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E0E" w:rsidRDefault="004B5E0E" w:rsidP="00EA341B">
      <w:pPr>
        <w:jc w:val="center"/>
        <w:rPr>
          <w:b/>
          <w:sz w:val="32"/>
          <w:szCs w:val="32"/>
        </w:rPr>
      </w:pPr>
    </w:p>
    <w:p w:rsidR="004B5E0E" w:rsidRDefault="004B5E0E" w:rsidP="00EA341B">
      <w:pPr>
        <w:jc w:val="center"/>
        <w:rPr>
          <w:b/>
          <w:sz w:val="32"/>
          <w:szCs w:val="32"/>
        </w:rPr>
      </w:pPr>
    </w:p>
    <w:p w:rsidR="004B5E0E" w:rsidRDefault="004B5E0E" w:rsidP="00EA341B">
      <w:pPr>
        <w:jc w:val="center"/>
        <w:rPr>
          <w:b/>
          <w:sz w:val="32"/>
          <w:szCs w:val="32"/>
        </w:rPr>
      </w:pPr>
    </w:p>
    <w:p w:rsidR="0040095F" w:rsidRPr="004B5E0E" w:rsidRDefault="00EA341B" w:rsidP="00EA341B">
      <w:pPr>
        <w:jc w:val="center"/>
        <w:rPr>
          <w:b/>
          <w:sz w:val="36"/>
          <w:szCs w:val="36"/>
        </w:rPr>
      </w:pPr>
      <w:r w:rsidRPr="004B5E0E">
        <w:rPr>
          <w:b/>
          <w:sz w:val="36"/>
          <w:szCs w:val="36"/>
        </w:rPr>
        <w:t>Устав проекта</w:t>
      </w:r>
    </w:p>
    <w:p w:rsidR="00FE46D3" w:rsidRPr="004B5E0E" w:rsidRDefault="00FE46D3" w:rsidP="00EA341B">
      <w:pPr>
        <w:jc w:val="center"/>
        <w:rPr>
          <w:b/>
          <w:sz w:val="36"/>
          <w:szCs w:val="36"/>
        </w:rPr>
      </w:pPr>
      <w:r w:rsidRPr="004B5E0E">
        <w:rPr>
          <w:b/>
          <w:sz w:val="36"/>
          <w:szCs w:val="36"/>
        </w:rPr>
        <w:t xml:space="preserve">«Внедрение торговой части учета </w:t>
      </w:r>
      <w:r w:rsidR="009C24BD" w:rsidRPr="004B5E0E">
        <w:rPr>
          <w:b/>
          <w:sz w:val="36"/>
          <w:szCs w:val="36"/>
        </w:rPr>
        <w:t xml:space="preserve">компании </w:t>
      </w:r>
      <w:r w:rsidRPr="004B5E0E">
        <w:rPr>
          <w:b/>
          <w:sz w:val="36"/>
          <w:szCs w:val="36"/>
        </w:rPr>
        <w:t>Юма на платформе 1С</w:t>
      </w:r>
      <w:proofErr w:type="gramStart"/>
      <w:r w:rsidRPr="004B5E0E">
        <w:rPr>
          <w:b/>
          <w:sz w:val="36"/>
          <w:szCs w:val="36"/>
        </w:rPr>
        <w:t>:П</w:t>
      </w:r>
      <w:proofErr w:type="gramEnd"/>
      <w:r w:rsidRPr="004B5E0E">
        <w:rPr>
          <w:b/>
          <w:sz w:val="36"/>
          <w:szCs w:val="36"/>
        </w:rPr>
        <w:t>редприятие 8»</w:t>
      </w:r>
    </w:p>
    <w:p w:rsidR="00EA341B" w:rsidRDefault="00EA341B" w:rsidP="00EA341B">
      <w:pPr>
        <w:jc w:val="center"/>
        <w:rPr>
          <w:b/>
          <w:sz w:val="32"/>
          <w:szCs w:val="32"/>
        </w:rPr>
      </w:pPr>
    </w:p>
    <w:p w:rsidR="00EA341B" w:rsidRDefault="00EA341B" w:rsidP="00EA341B">
      <w:pPr>
        <w:jc w:val="center"/>
        <w:rPr>
          <w:b/>
          <w:sz w:val="32"/>
          <w:szCs w:val="32"/>
        </w:rPr>
      </w:pPr>
    </w:p>
    <w:p w:rsidR="00EA341B" w:rsidRDefault="00EA341B" w:rsidP="00EA341B">
      <w:pPr>
        <w:jc w:val="center"/>
        <w:rPr>
          <w:b/>
          <w:sz w:val="32"/>
          <w:szCs w:val="32"/>
        </w:rPr>
      </w:pPr>
    </w:p>
    <w:p w:rsidR="00EA341B" w:rsidRDefault="00EA341B" w:rsidP="00EA341B">
      <w:pPr>
        <w:jc w:val="center"/>
        <w:rPr>
          <w:b/>
          <w:sz w:val="32"/>
          <w:szCs w:val="32"/>
        </w:rPr>
      </w:pPr>
    </w:p>
    <w:p w:rsidR="00EA341B" w:rsidRDefault="00EA341B" w:rsidP="00EA341B">
      <w:pPr>
        <w:jc w:val="center"/>
        <w:rPr>
          <w:b/>
          <w:sz w:val="32"/>
          <w:szCs w:val="32"/>
        </w:rPr>
      </w:pPr>
    </w:p>
    <w:p w:rsidR="00EA341B" w:rsidRDefault="00EA341B" w:rsidP="00EA341B">
      <w:pPr>
        <w:jc w:val="center"/>
        <w:rPr>
          <w:b/>
          <w:sz w:val="32"/>
          <w:szCs w:val="32"/>
        </w:rPr>
      </w:pPr>
    </w:p>
    <w:p w:rsidR="00EA341B" w:rsidRDefault="00EA341B" w:rsidP="00EA341B">
      <w:pPr>
        <w:jc w:val="center"/>
        <w:rPr>
          <w:b/>
          <w:sz w:val="32"/>
          <w:szCs w:val="32"/>
        </w:rPr>
      </w:pPr>
    </w:p>
    <w:p w:rsidR="00EA341B" w:rsidRDefault="00EA341B" w:rsidP="00EA341B">
      <w:pPr>
        <w:jc w:val="center"/>
        <w:rPr>
          <w:b/>
          <w:sz w:val="32"/>
          <w:szCs w:val="32"/>
        </w:rPr>
      </w:pPr>
    </w:p>
    <w:p w:rsidR="00EA341B" w:rsidRDefault="00EA341B" w:rsidP="00EA341B">
      <w:pPr>
        <w:jc w:val="center"/>
        <w:rPr>
          <w:b/>
          <w:sz w:val="32"/>
          <w:szCs w:val="32"/>
        </w:rPr>
      </w:pPr>
    </w:p>
    <w:p w:rsidR="00EA341B" w:rsidRDefault="00EA341B" w:rsidP="00EA341B">
      <w:pPr>
        <w:jc w:val="center"/>
        <w:rPr>
          <w:b/>
          <w:sz w:val="32"/>
          <w:szCs w:val="32"/>
        </w:rPr>
      </w:pPr>
    </w:p>
    <w:p w:rsidR="00EA341B" w:rsidRDefault="00EA341B" w:rsidP="00EA341B">
      <w:pPr>
        <w:jc w:val="center"/>
        <w:rPr>
          <w:b/>
          <w:sz w:val="32"/>
          <w:szCs w:val="32"/>
        </w:rPr>
      </w:pPr>
    </w:p>
    <w:p w:rsidR="00EA341B" w:rsidRDefault="00EA341B" w:rsidP="00EA341B">
      <w:pPr>
        <w:jc w:val="center"/>
        <w:rPr>
          <w:b/>
          <w:sz w:val="32"/>
          <w:szCs w:val="32"/>
        </w:rPr>
      </w:pPr>
    </w:p>
    <w:p w:rsidR="00EA341B" w:rsidRDefault="00EA341B" w:rsidP="00EA341B">
      <w:pPr>
        <w:jc w:val="center"/>
        <w:rPr>
          <w:b/>
          <w:sz w:val="32"/>
          <w:szCs w:val="32"/>
        </w:rPr>
      </w:pPr>
    </w:p>
    <w:p w:rsidR="00EA341B" w:rsidRDefault="00EA341B" w:rsidP="00EA341B">
      <w:pPr>
        <w:jc w:val="center"/>
        <w:rPr>
          <w:b/>
          <w:sz w:val="32"/>
          <w:szCs w:val="32"/>
        </w:rPr>
      </w:pPr>
    </w:p>
    <w:p w:rsidR="00EA341B" w:rsidRDefault="00EA341B" w:rsidP="00EA341B">
      <w:pPr>
        <w:jc w:val="center"/>
        <w:rPr>
          <w:b/>
          <w:sz w:val="32"/>
          <w:szCs w:val="32"/>
        </w:rPr>
      </w:pPr>
    </w:p>
    <w:p w:rsidR="00EA341B" w:rsidRDefault="00EA341B" w:rsidP="004B5E0E">
      <w:pPr>
        <w:rPr>
          <w:b/>
          <w:sz w:val="32"/>
          <w:szCs w:val="32"/>
        </w:rPr>
      </w:pPr>
    </w:p>
    <w:p w:rsidR="00EA341B" w:rsidRPr="00C6738A" w:rsidRDefault="00EA341B" w:rsidP="00EA341B">
      <w:pPr>
        <w:pStyle w:val="a3"/>
        <w:numPr>
          <w:ilvl w:val="0"/>
          <w:numId w:val="1"/>
        </w:numPr>
        <w:rPr>
          <w:b/>
          <w:sz w:val="28"/>
        </w:rPr>
      </w:pPr>
      <w:r w:rsidRPr="00C6738A">
        <w:rPr>
          <w:b/>
          <w:sz w:val="28"/>
        </w:rPr>
        <w:lastRenderedPageBreak/>
        <w:t>Используемые сокращения</w:t>
      </w:r>
    </w:p>
    <w:p w:rsidR="00EA341B" w:rsidRDefault="00FD77B9" w:rsidP="00EA341B">
      <w:pPr>
        <w:pStyle w:val="a3"/>
      </w:pPr>
      <w:r>
        <w:t>ИС – И</w:t>
      </w:r>
      <w:r w:rsidR="00EA341B">
        <w:t>нформационная система</w:t>
      </w:r>
    </w:p>
    <w:p w:rsidR="00722EBE" w:rsidRDefault="00722EBE" w:rsidP="00EA341B">
      <w:pPr>
        <w:pStyle w:val="a3"/>
      </w:pPr>
      <w:r>
        <w:t xml:space="preserve">УК – </w:t>
      </w:r>
      <w:r w:rsidR="00FD77B9">
        <w:t>У</w:t>
      </w:r>
      <w:r>
        <w:t>правляющий комитет</w:t>
      </w:r>
    </w:p>
    <w:p w:rsidR="00FD77B9" w:rsidRDefault="00FD77B9" w:rsidP="00EA341B">
      <w:pPr>
        <w:pStyle w:val="a3"/>
      </w:pPr>
      <w:r>
        <w:t>ФТ – Функциональные требования</w:t>
      </w:r>
    </w:p>
    <w:p w:rsidR="00EA341B" w:rsidRPr="00C6738A" w:rsidRDefault="00EA341B" w:rsidP="00EA341B">
      <w:pPr>
        <w:pStyle w:val="a3"/>
        <w:rPr>
          <w:sz w:val="24"/>
        </w:rPr>
      </w:pPr>
    </w:p>
    <w:p w:rsidR="00EA341B" w:rsidRPr="00C6738A" w:rsidRDefault="00C6738A" w:rsidP="00C6738A">
      <w:pPr>
        <w:pStyle w:val="a3"/>
        <w:numPr>
          <w:ilvl w:val="0"/>
          <w:numId w:val="1"/>
        </w:numPr>
        <w:rPr>
          <w:b/>
          <w:sz w:val="28"/>
        </w:rPr>
      </w:pPr>
      <w:r w:rsidRPr="00C6738A">
        <w:rPr>
          <w:b/>
          <w:sz w:val="28"/>
        </w:rPr>
        <w:t>Цели проекта и определения</w:t>
      </w:r>
    </w:p>
    <w:p w:rsidR="00C6738A" w:rsidRDefault="00C6738A" w:rsidP="00C6738A">
      <w:pPr>
        <w:pStyle w:val="a3"/>
        <w:numPr>
          <w:ilvl w:val="1"/>
          <w:numId w:val="1"/>
        </w:numPr>
        <w:rPr>
          <w:b/>
        </w:rPr>
      </w:pPr>
      <w:r>
        <w:rPr>
          <w:b/>
        </w:rPr>
        <w:t>Цели проекта</w:t>
      </w:r>
    </w:p>
    <w:p w:rsidR="00C6738A" w:rsidRPr="009C24BD" w:rsidRDefault="009C24BD" w:rsidP="007934E6">
      <w:pPr>
        <w:ind w:left="708"/>
        <w:rPr>
          <w:b/>
        </w:rPr>
      </w:pPr>
      <w:r w:rsidRPr="009C24BD">
        <w:rPr>
          <w:i/>
          <w:highlight w:val="yellow"/>
        </w:rPr>
        <w:t>Понимание Заказчика + понимание Консультанта</w:t>
      </w:r>
    </w:p>
    <w:p w:rsidR="00C6738A" w:rsidRPr="00C6738A" w:rsidRDefault="00C6738A" w:rsidP="00C6738A">
      <w:pPr>
        <w:pStyle w:val="a3"/>
        <w:numPr>
          <w:ilvl w:val="1"/>
          <w:numId w:val="1"/>
        </w:numPr>
        <w:rPr>
          <w:b/>
        </w:rPr>
      </w:pPr>
      <w:r w:rsidRPr="00C6738A">
        <w:rPr>
          <w:b/>
        </w:rPr>
        <w:t>Определение проекта</w:t>
      </w:r>
    </w:p>
    <w:p w:rsidR="00C6738A" w:rsidRDefault="00C6738A" w:rsidP="00C6738A">
      <w:pPr>
        <w:pStyle w:val="a3"/>
      </w:pPr>
    </w:p>
    <w:p w:rsidR="00C6738A" w:rsidRPr="00C6738A" w:rsidRDefault="00C6738A" w:rsidP="00C6738A">
      <w:pPr>
        <w:pStyle w:val="a3"/>
        <w:ind w:left="708"/>
      </w:pPr>
      <w:r>
        <w:t>В качестве основных результатов предпроектного обследования Консультант обязуется предоставить Заказчику уточненное коммерческое предложение, а также Функ</w:t>
      </w:r>
      <w:r w:rsidR="001D01EF">
        <w:t xml:space="preserve">циональные требования </w:t>
      </w:r>
      <w:r w:rsidR="00FD77B9">
        <w:t xml:space="preserve">(далее ФТ) </w:t>
      </w:r>
      <w:r w:rsidR="001D01EF">
        <w:t xml:space="preserve">к системе. </w:t>
      </w:r>
      <w:r>
        <w:t xml:space="preserve"> Более подробное содержание оказываемых услуг и спецификации результатов предпроектного обследования приводится в договоре на предпроектное обследование.</w:t>
      </w:r>
    </w:p>
    <w:p w:rsidR="00C6738A" w:rsidRDefault="00C6738A" w:rsidP="00C6738A">
      <w:pPr>
        <w:pStyle w:val="a3"/>
        <w:ind w:left="360"/>
        <w:rPr>
          <w:b/>
        </w:rPr>
      </w:pPr>
    </w:p>
    <w:p w:rsidR="00C6738A" w:rsidRDefault="00C6738A" w:rsidP="00C6738A">
      <w:pPr>
        <w:pStyle w:val="a3"/>
        <w:numPr>
          <w:ilvl w:val="1"/>
          <w:numId w:val="1"/>
        </w:numPr>
        <w:rPr>
          <w:b/>
        </w:rPr>
      </w:pPr>
      <w:r>
        <w:rPr>
          <w:b/>
        </w:rPr>
        <w:t>Цели предпроектного обследования</w:t>
      </w:r>
    </w:p>
    <w:p w:rsidR="00C6738A" w:rsidRDefault="00C6738A" w:rsidP="00C6738A">
      <w:pPr>
        <w:pStyle w:val="a3"/>
        <w:ind w:left="792"/>
        <w:rPr>
          <w:b/>
        </w:rPr>
      </w:pPr>
    </w:p>
    <w:p w:rsidR="00C6738A" w:rsidRPr="00C6738A" w:rsidRDefault="00C6738A" w:rsidP="00C6738A">
      <w:pPr>
        <w:pStyle w:val="a3"/>
        <w:ind w:left="792"/>
        <w:rPr>
          <w:b/>
        </w:rPr>
      </w:pPr>
      <w:r>
        <w:t xml:space="preserve">По окончании предпроектного обследования Заказчик рассчитывает достичь следующих целей: </w:t>
      </w:r>
    </w:p>
    <w:p w:rsidR="00C6738A" w:rsidRDefault="00C6738A" w:rsidP="00C6738A">
      <w:pPr>
        <w:pStyle w:val="a3"/>
        <w:numPr>
          <w:ilvl w:val="0"/>
          <w:numId w:val="2"/>
        </w:numPr>
      </w:pPr>
      <w:r>
        <w:t>Определение рамок проекта внедрения ИС</w:t>
      </w:r>
    </w:p>
    <w:p w:rsidR="00C6738A" w:rsidRPr="00C6738A" w:rsidRDefault="00C6738A" w:rsidP="00C6738A">
      <w:pPr>
        <w:pStyle w:val="a3"/>
        <w:numPr>
          <w:ilvl w:val="0"/>
          <w:numId w:val="2"/>
        </w:numPr>
      </w:pPr>
      <w:r>
        <w:t>Отработка взаимодействия сторон</w:t>
      </w:r>
    </w:p>
    <w:p w:rsidR="00C6738A" w:rsidRDefault="00C6738A" w:rsidP="00C6738A">
      <w:pPr>
        <w:pStyle w:val="a3"/>
        <w:ind w:left="360"/>
        <w:rPr>
          <w:b/>
        </w:rPr>
      </w:pPr>
    </w:p>
    <w:p w:rsidR="00C6738A" w:rsidRDefault="00C6738A" w:rsidP="00C6738A">
      <w:pPr>
        <w:pStyle w:val="a3"/>
        <w:numPr>
          <w:ilvl w:val="1"/>
          <w:numId w:val="1"/>
        </w:numPr>
        <w:rPr>
          <w:b/>
        </w:rPr>
      </w:pPr>
      <w:r>
        <w:rPr>
          <w:b/>
        </w:rPr>
        <w:t>Критерии успеха</w:t>
      </w:r>
    </w:p>
    <w:p w:rsidR="00C6738A" w:rsidRDefault="00C6738A" w:rsidP="00C6738A">
      <w:pPr>
        <w:pStyle w:val="a3"/>
        <w:ind w:left="792"/>
        <w:rPr>
          <w:b/>
        </w:rPr>
      </w:pPr>
    </w:p>
    <w:p w:rsidR="00C6738A" w:rsidRPr="00C6738A" w:rsidRDefault="00C6738A" w:rsidP="00C6738A">
      <w:pPr>
        <w:pStyle w:val="a3"/>
        <w:ind w:left="792"/>
      </w:pPr>
      <w:r>
        <w:t>Главным критерием успеха является выполнение проекта в установленные сроки, в рамках бюджета и в функциональных рамках, определенных в приложениях к Договору на предпроектное обследование.</w:t>
      </w:r>
    </w:p>
    <w:p w:rsidR="00C6738A" w:rsidRDefault="00C6738A" w:rsidP="00C6738A">
      <w:pPr>
        <w:pStyle w:val="a3"/>
        <w:ind w:left="792"/>
        <w:rPr>
          <w:b/>
        </w:rPr>
      </w:pPr>
    </w:p>
    <w:p w:rsidR="00C6738A" w:rsidRPr="00C6738A" w:rsidRDefault="00C6738A" w:rsidP="00C6738A">
      <w:pPr>
        <w:pStyle w:val="a3"/>
        <w:numPr>
          <w:ilvl w:val="0"/>
          <w:numId w:val="1"/>
        </w:numPr>
        <w:rPr>
          <w:b/>
        </w:rPr>
      </w:pPr>
      <w:r w:rsidRPr="00C6738A">
        <w:rPr>
          <w:b/>
          <w:sz w:val="28"/>
        </w:rPr>
        <w:t>Спецификация проекта</w:t>
      </w:r>
    </w:p>
    <w:p w:rsidR="00C6738A" w:rsidRDefault="00C6738A" w:rsidP="00C6738A">
      <w:pPr>
        <w:pStyle w:val="a3"/>
        <w:numPr>
          <w:ilvl w:val="1"/>
          <w:numId w:val="1"/>
        </w:numPr>
        <w:rPr>
          <w:b/>
        </w:rPr>
      </w:pPr>
      <w:r w:rsidRPr="00C6738A">
        <w:rPr>
          <w:b/>
        </w:rPr>
        <w:t>Клю</w:t>
      </w:r>
      <w:r>
        <w:rPr>
          <w:b/>
        </w:rPr>
        <w:t>чевые компоненты поставки</w:t>
      </w:r>
    </w:p>
    <w:p w:rsidR="00C6738A" w:rsidRPr="00C6738A" w:rsidRDefault="00C6738A" w:rsidP="00C6738A">
      <w:pPr>
        <w:pStyle w:val="a3"/>
        <w:ind w:left="792"/>
      </w:pPr>
      <w:r w:rsidRPr="00C6738A">
        <w:t>Документ «Функциональные требования к системе»:</w:t>
      </w:r>
    </w:p>
    <w:p w:rsidR="00C6738A" w:rsidRPr="00C6738A" w:rsidRDefault="007934E6" w:rsidP="00C6738A">
      <w:pPr>
        <w:pStyle w:val="a3"/>
        <w:numPr>
          <w:ilvl w:val="0"/>
          <w:numId w:val="3"/>
        </w:numPr>
      </w:pPr>
      <w:r>
        <w:t>Устанавли</w:t>
      </w:r>
      <w:r w:rsidR="00C6738A" w:rsidRPr="00C6738A">
        <w:t>вает функциональные рамки проекта</w:t>
      </w:r>
    </w:p>
    <w:p w:rsidR="00C6738A" w:rsidRPr="00C6738A" w:rsidRDefault="00C6738A" w:rsidP="00C6738A">
      <w:pPr>
        <w:pStyle w:val="a3"/>
        <w:numPr>
          <w:ilvl w:val="0"/>
          <w:numId w:val="3"/>
        </w:numPr>
      </w:pPr>
      <w:r w:rsidRPr="00C6738A">
        <w:t>Описывает основные бизнес-процессы Заказчика на верхнем уровне детализации</w:t>
      </w:r>
    </w:p>
    <w:p w:rsidR="00C6738A" w:rsidRPr="00C6738A" w:rsidRDefault="00C6738A" w:rsidP="00C6738A">
      <w:pPr>
        <w:pStyle w:val="a3"/>
        <w:numPr>
          <w:ilvl w:val="0"/>
          <w:numId w:val="3"/>
        </w:numPr>
      </w:pPr>
      <w:r w:rsidRPr="00C6738A">
        <w:t>Определяет функциональные требования к системе</w:t>
      </w:r>
    </w:p>
    <w:p w:rsidR="00C6738A" w:rsidRDefault="00C6738A" w:rsidP="00C6738A">
      <w:pPr>
        <w:pStyle w:val="a3"/>
        <w:numPr>
          <w:ilvl w:val="0"/>
          <w:numId w:val="3"/>
        </w:numPr>
      </w:pPr>
      <w:r w:rsidRPr="00C6738A">
        <w:t>Описывает на высоком уровне требуемые модификации в системе и бизнес процессах, на основании которых могут быть созданы матери</w:t>
      </w:r>
      <w:r w:rsidR="00FD79DE">
        <w:t xml:space="preserve">алы для тестирования и обучения, </w:t>
      </w:r>
      <w:r w:rsidRPr="00C6738A">
        <w:t>а также определены процедуры использования системы.</w:t>
      </w:r>
    </w:p>
    <w:p w:rsidR="00FD79DE" w:rsidRDefault="00FD79DE" w:rsidP="00FD79DE">
      <w:pPr>
        <w:pStyle w:val="a3"/>
        <w:ind w:left="1512"/>
        <w:rPr>
          <w:i/>
        </w:rPr>
      </w:pPr>
      <w:proofErr w:type="gramStart"/>
      <w:r>
        <w:rPr>
          <w:i/>
        </w:rPr>
        <w:t>Ответственный</w:t>
      </w:r>
      <w:proofErr w:type="gramEnd"/>
      <w:r>
        <w:rPr>
          <w:i/>
        </w:rPr>
        <w:t xml:space="preserve"> за подготовку:</w:t>
      </w:r>
    </w:p>
    <w:p w:rsidR="00FD79DE" w:rsidRDefault="00FD79DE" w:rsidP="00FD79DE">
      <w:pPr>
        <w:pStyle w:val="a3"/>
        <w:ind w:left="1512"/>
        <w:rPr>
          <w:i/>
        </w:rPr>
      </w:pPr>
      <w:proofErr w:type="gramStart"/>
      <w:r>
        <w:rPr>
          <w:i/>
        </w:rPr>
        <w:t>Ответственный</w:t>
      </w:r>
      <w:proofErr w:type="gramEnd"/>
      <w:r>
        <w:rPr>
          <w:i/>
        </w:rPr>
        <w:t xml:space="preserve"> за приемку:</w:t>
      </w:r>
    </w:p>
    <w:p w:rsidR="00FD79DE" w:rsidRPr="00FD79DE" w:rsidRDefault="00FD79DE" w:rsidP="00FD79DE">
      <w:pPr>
        <w:pStyle w:val="a3"/>
        <w:ind w:left="1512"/>
        <w:rPr>
          <w:b/>
          <w:i/>
          <w:sz w:val="28"/>
          <w:szCs w:val="28"/>
        </w:rPr>
      </w:pPr>
    </w:p>
    <w:p w:rsidR="00FD79DE" w:rsidRPr="00FD79DE" w:rsidRDefault="00FD79DE" w:rsidP="00FD79DE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FD79DE">
        <w:rPr>
          <w:b/>
          <w:sz w:val="28"/>
          <w:szCs w:val="28"/>
        </w:rPr>
        <w:t>Организация проекта</w:t>
      </w:r>
    </w:p>
    <w:p w:rsidR="00FD79DE" w:rsidRDefault="00FD79DE" w:rsidP="00FD79DE">
      <w:pPr>
        <w:pStyle w:val="a3"/>
        <w:numPr>
          <w:ilvl w:val="1"/>
          <w:numId w:val="1"/>
        </w:numPr>
        <w:rPr>
          <w:b/>
        </w:rPr>
      </w:pPr>
      <w:r w:rsidRPr="00FD79DE">
        <w:rPr>
          <w:b/>
        </w:rPr>
        <w:t>Общие положения</w:t>
      </w:r>
    </w:p>
    <w:p w:rsidR="007934E6" w:rsidRDefault="00FD79DE" w:rsidP="00FD79DE">
      <w:pPr>
        <w:pStyle w:val="a3"/>
        <w:numPr>
          <w:ilvl w:val="1"/>
          <w:numId w:val="1"/>
        </w:numPr>
        <w:rPr>
          <w:b/>
        </w:rPr>
      </w:pPr>
      <w:r w:rsidRPr="007934E6">
        <w:rPr>
          <w:b/>
        </w:rPr>
        <w:lastRenderedPageBreak/>
        <w:t>Организационная структура проекта</w:t>
      </w:r>
    </w:p>
    <w:p w:rsidR="007934E6" w:rsidRDefault="007934E6" w:rsidP="007934E6">
      <w:pPr>
        <w:pStyle w:val="a3"/>
        <w:ind w:left="792"/>
      </w:pPr>
      <w:r>
        <w:t>В целях осуществления планирования, контроля и управление проектом создается Управляющий комитет</w:t>
      </w:r>
      <w:r w:rsidR="00722EBE">
        <w:t xml:space="preserve"> (далее УК)</w:t>
      </w:r>
      <w:r>
        <w:t xml:space="preserve"> </w:t>
      </w:r>
    </w:p>
    <w:p w:rsidR="007934E6" w:rsidRDefault="007934E6" w:rsidP="007934E6">
      <w:pPr>
        <w:pStyle w:val="a3"/>
        <w:ind w:left="792"/>
      </w:pPr>
      <w:r>
        <w:t xml:space="preserve">Роль </w:t>
      </w:r>
      <w:r w:rsidR="00722EBE">
        <w:t>УК</w:t>
      </w:r>
      <w:r>
        <w:t xml:space="preserve">: </w:t>
      </w:r>
    </w:p>
    <w:p w:rsidR="007934E6" w:rsidRDefault="00722EBE" w:rsidP="007934E6">
      <w:pPr>
        <w:pStyle w:val="a3"/>
        <w:ind w:left="792"/>
      </w:pPr>
      <w:r>
        <w:t xml:space="preserve">УК </w:t>
      </w:r>
      <w:r w:rsidR="007934E6">
        <w:t xml:space="preserve">формируется из старших руководящих сотрудников от Заказчика и Консультанта. </w:t>
      </w:r>
      <w:r>
        <w:t>УК</w:t>
      </w:r>
      <w:r w:rsidR="007934E6">
        <w:t xml:space="preserve"> обеспечивает развитие проекта в нужном направлении, в установленные сроки, в рамках утвержденного бюджета, в соответствии со стратегическими целями Заказчика.</w:t>
      </w:r>
    </w:p>
    <w:p w:rsidR="007934E6" w:rsidRDefault="007934E6" w:rsidP="007934E6">
      <w:pPr>
        <w:pStyle w:val="a3"/>
        <w:ind w:left="792"/>
      </w:pPr>
      <w:r>
        <w:t>Функциональные обязанности:</w:t>
      </w:r>
    </w:p>
    <w:p w:rsidR="007934E6" w:rsidRPr="007934E6" w:rsidRDefault="007934E6" w:rsidP="007934E6">
      <w:pPr>
        <w:pStyle w:val="a3"/>
        <w:numPr>
          <w:ilvl w:val="0"/>
          <w:numId w:val="8"/>
        </w:numPr>
      </w:pPr>
      <w:r>
        <w:t>Готовит</w:t>
      </w:r>
      <w:r w:rsidRPr="007934E6">
        <w:t xml:space="preserve"> к утверждению Инвестором:</w:t>
      </w:r>
    </w:p>
    <w:p w:rsidR="007934E6" w:rsidRDefault="007934E6" w:rsidP="007934E6">
      <w:pPr>
        <w:pStyle w:val="a3"/>
        <w:numPr>
          <w:ilvl w:val="1"/>
          <w:numId w:val="8"/>
        </w:numPr>
      </w:pPr>
      <w:r w:rsidRPr="007934E6">
        <w:t>Бюджет проекта</w:t>
      </w:r>
    </w:p>
    <w:p w:rsidR="007934E6" w:rsidRDefault="007934E6" w:rsidP="007934E6">
      <w:pPr>
        <w:pStyle w:val="a3"/>
        <w:numPr>
          <w:ilvl w:val="1"/>
          <w:numId w:val="8"/>
        </w:numPr>
      </w:pPr>
      <w:r>
        <w:t>План-график работ по предпроектному обследованию и разработке «Функциональных требований»</w:t>
      </w:r>
    </w:p>
    <w:p w:rsidR="007934E6" w:rsidRDefault="007934E6" w:rsidP="007934E6">
      <w:pPr>
        <w:pStyle w:val="a3"/>
        <w:numPr>
          <w:ilvl w:val="0"/>
          <w:numId w:val="8"/>
        </w:numPr>
      </w:pPr>
      <w:r>
        <w:t>Определяет ожидания и показатели успеха проекта</w:t>
      </w:r>
    </w:p>
    <w:p w:rsidR="007934E6" w:rsidRDefault="007934E6" w:rsidP="007934E6">
      <w:pPr>
        <w:pStyle w:val="a3"/>
        <w:numPr>
          <w:ilvl w:val="0"/>
          <w:numId w:val="8"/>
        </w:numPr>
      </w:pPr>
      <w:r>
        <w:t>Создает необходимую среду для изменений в существующих бизнес процессах.</w:t>
      </w:r>
    </w:p>
    <w:p w:rsidR="007934E6" w:rsidRDefault="007934E6" w:rsidP="007934E6">
      <w:pPr>
        <w:pStyle w:val="a3"/>
        <w:numPr>
          <w:ilvl w:val="0"/>
          <w:numId w:val="8"/>
        </w:numPr>
      </w:pPr>
      <w:r>
        <w:t>Контролирует текущее состояние проекта</w:t>
      </w:r>
    </w:p>
    <w:p w:rsidR="007934E6" w:rsidRDefault="007934E6" w:rsidP="007934E6">
      <w:pPr>
        <w:pStyle w:val="a3"/>
        <w:numPr>
          <w:ilvl w:val="0"/>
          <w:numId w:val="8"/>
        </w:numPr>
      </w:pPr>
      <w:r>
        <w:t>Согласовывает выходные документы по этапам проекта.</w:t>
      </w:r>
    </w:p>
    <w:p w:rsidR="007934E6" w:rsidRDefault="007934E6" w:rsidP="007934E6">
      <w:pPr>
        <w:jc w:val="right"/>
      </w:pPr>
      <w:r>
        <w:t xml:space="preserve">Участники </w:t>
      </w:r>
      <w:r w:rsidR="00722EBE">
        <w:t>УК</w:t>
      </w:r>
      <w:r>
        <w:t xml:space="preserve"> от Консультанта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25"/>
        <w:gridCol w:w="4725"/>
      </w:tblGrid>
      <w:tr w:rsidR="001D01EF" w:rsidTr="001D01EF">
        <w:trPr>
          <w:trHeight w:val="275"/>
        </w:trPr>
        <w:tc>
          <w:tcPr>
            <w:tcW w:w="4725" w:type="dxa"/>
          </w:tcPr>
          <w:p w:rsidR="001D01EF" w:rsidRDefault="001D01EF" w:rsidP="007934E6">
            <w:pPr>
              <w:jc w:val="center"/>
            </w:pPr>
            <w:r>
              <w:t>Роль</w:t>
            </w:r>
          </w:p>
        </w:tc>
        <w:tc>
          <w:tcPr>
            <w:tcW w:w="4725" w:type="dxa"/>
          </w:tcPr>
          <w:p w:rsidR="001D01EF" w:rsidRDefault="001D01EF" w:rsidP="007934E6">
            <w:pPr>
              <w:jc w:val="center"/>
            </w:pPr>
            <w:r>
              <w:t>ФИО</w:t>
            </w:r>
          </w:p>
        </w:tc>
      </w:tr>
      <w:tr w:rsidR="001D01EF" w:rsidTr="001D01EF">
        <w:trPr>
          <w:trHeight w:val="260"/>
        </w:trPr>
        <w:tc>
          <w:tcPr>
            <w:tcW w:w="4725" w:type="dxa"/>
          </w:tcPr>
          <w:p w:rsidR="001D01EF" w:rsidRDefault="001D01EF" w:rsidP="007934E6">
            <w:r>
              <w:t>Куратор проекта</w:t>
            </w:r>
          </w:p>
        </w:tc>
        <w:tc>
          <w:tcPr>
            <w:tcW w:w="4725" w:type="dxa"/>
          </w:tcPr>
          <w:p w:rsidR="001D01EF" w:rsidRDefault="001D01EF" w:rsidP="007934E6">
            <w:r>
              <w:t>Горошков П.П.</w:t>
            </w:r>
          </w:p>
        </w:tc>
      </w:tr>
      <w:tr w:rsidR="001D01EF" w:rsidTr="001D01EF">
        <w:trPr>
          <w:trHeight w:val="290"/>
        </w:trPr>
        <w:tc>
          <w:tcPr>
            <w:tcW w:w="4725" w:type="dxa"/>
          </w:tcPr>
          <w:p w:rsidR="001D01EF" w:rsidRDefault="001D01EF" w:rsidP="007934E6">
            <w:r>
              <w:t>Руководитель проекта</w:t>
            </w:r>
          </w:p>
        </w:tc>
        <w:tc>
          <w:tcPr>
            <w:tcW w:w="4725" w:type="dxa"/>
          </w:tcPr>
          <w:p w:rsidR="001D01EF" w:rsidRDefault="001D01EF" w:rsidP="007934E6">
            <w:r>
              <w:t>Горошков П.П.</w:t>
            </w:r>
          </w:p>
        </w:tc>
      </w:tr>
    </w:tbl>
    <w:p w:rsidR="007934E6" w:rsidRDefault="007934E6" w:rsidP="007934E6">
      <w:pPr>
        <w:jc w:val="right"/>
      </w:pPr>
    </w:p>
    <w:p w:rsidR="007934E6" w:rsidRDefault="007934E6" w:rsidP="007934E6">
      <w:pPr>
        <w:jc w:val="right"/>
      </w:pPr>
      <w:r>
        <w:t xml:space="preserve">Участники </w:t>
      </w:r>
      <w:r w:rsidR="00722EBE">
        <w:t>УК</w:t>
      </w:r>
      <w:r>
        <w:t xml:space="preserve"> от Заказчика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934E6" w:rsidTr="007934E6">
        <w:tc>
          <w:tcPr>
            <w:tcW w:w="3190" w:type="dxa"/>
          </w:tcPr>
          <w:p w:rsidR="007934E6" w:rsidRDefault="007934E6" w:rsidP="00BF0E44">
            <w:pPr>
              <w:jc w:val="center"/>
            </w:pPr>
            <w:r>
              <w:t>Роль</w:t>
            </w:r>
          </w:p>
        </w:tc>
        <w:tc>
          <w:tcPr>
            <w:tcW w:w="3190" w:type="dxa"/>
          </w:tcPr>
          <w:p w:rsidR="007934E6" w:rsidRDefault="007934E6" w:rsidP="00BF0E44">
            <w:pPr>
              <w:jc w:val="center"/>
            </w:pPr>
            <w:r>
              <w:t>ФИО</w:t>
            </w:r>
          </w:p>
        </w:tc>
        <w:tc>
          <w:tcPr>
            <w:tcW w:w="3191" w:type="dxa"/>
          </w:tcPr>
          <w:p w:rsidR="007934E6" w:rsidRDefault="007934E6" w:rsidP="00BF0E44">
            <w:pPr>
              <w:jc w:val="center"/>
            </w:pPr>
            <w:r>
              <w:t>Должность</w:t>
            </w:r>
          </w:p>
        </w:tc>
      </w:tr>
      <w:tr w:rsidR="009C24BD" w:rsidTr="007934E6">
        <w:tc>
          <w:tcPr>
            <w:tcW w:w="3190" w:type="dxa"/>
          </w:tcPr>
          <w:p w:rsidR="009C24BD" w:rsidRDefault="009C24BD" w:rsidP="00BF0E44">
            <w:r>
              <w:t>Куратор проекта</w:t>
            </w:r>
          </w:p>
        </w:tc>
        <w:tc>
          <w:tcPr>
            <w:tcW w:w="3190" w:type="dxa"/>
          </w:tcPr>
          <w:p w:rsidR="009C24BD" w:rsidRDefault="009C24BD" w:rsidP="009C24BD">
            <w:r>
              <w:rPr>
                <w:i/>
                <w:highlight w:val="yellow"/>
              </w:rPr>
              <w:t xml:space="preserve">Информация от </w:t>
            </w:r>
            <w:r w:rsidRPr="009C24BD">
              <w:rPr>
                <w:i/>
                <w:highlight w:val="yellow"/>
              </w:rPr>
              <w:t xml:space="preserve">Заказчика </w:t>
            </w:r>
          </w:p>
        </w:tc>
        <w:tc>
          <w:tcPr>
            <w:tcW w:w="3191" w:type="dxa"/>
          </w:tcPr>
          <w:p w:rsidR="009C24BD" w:rsidRDefault="009C24BD" w:rsidP="00BF0E44">
            <w:r>
              <w:rPr>
                <w:i/>
                <w:highlight w:val="yellow"/>
              </w:rPr>
              <w:t xml:space="preserve">Информация от </w:t>
            </w:r>
            <w:r w:rsidRPr="009C24BD">
              <w:rPr>
                <w:i/>
                <w:highlight w:val="yellow"/>
              </w:rPr>
              <w:t xml:space="preserve">Заказчика </w:t>
            </w:r>
          </w:p>
        </w:tc>
      </w:tr>
      <w:tr w:rsidR="009C24BD" w:rsidTr="007934E6">
        <w:tc>
          <w:tcPr>
            <w:tcW w:w="3190" w:type="dxa"/>
          </w:tcPr>
          <w:p w:rsidR="009C24BD" w:rsidRDefault="009C24BD" w:rsidP="00BF0E44">
            <w:r>
              <w:t>Руководитель проекта</w:t>
            </w:r>
          </w:p>
        </w:tc>
        <w:tc>
          <w:tcPr>
            <w:tcW w:w="3190" w:type="dxa"/>
          </w:tcPr>
          <w:p w:rsidR="009C24BD" w:rsidRDefault="009C24BD" w:rsidP="007934E6">
            <w:r>
              <w:t>Терский Е.</w:t>
            </w:r>
          </w:p>
        </w:tc>
        <w:tc>
          <w:tcPr>
            <w:tcW w:w="3191" w:type="dxa"/>
          </w:tcPr>
          <w:p w:rsidR="009C24BD" w:rsidRDefault="009C24BD" w:rsidP="00BF0E44">
            <w:bookmarkStart w:id="0" w:name="_GoBack"/>
            <w:bookmarkEnd w:id="0"/>
          </w:p>
        </w:tc>
      </w:tr>
      <w:tr w:rsidR="009C24BD" w:rsidTr="007934E6">
        <w:tc>
          <w:tcPr>
            <w:tcW w:w="3190" w:type="dxa"/>
          </w:tcPr>
          <w:p w:rsidR="009C24BD" w:rsidRDefault="009C24BD" w:rsidP="00722EBE">
            <w:r>
              <w:t>Член УК</w:t>
            </w:r>
          </w:p>
        </w:tc>
        <w:tc>
          <w:tcPr>
            <w:tcW w:w="3190" w:type="dxa"/>
          </w:tcPr>
          <w:p w:rsidR="009C24BD" w:rsidRDefault="009C24BD" w:rsidP="00BF0E44">
            <w:r>
              <w:rPr>
                <w:i/>
                <w:highlight w:val="yellow"/>
              </w:rPr>
              <w:t xml:space="preserve">Информация от </w:t>
            </w:r>
            <w:r w:rsidRPr="009C24BD">
              <w:rPr>
                <w:i/>
                <w:highlight w:val="yellow"/>
              </w:rPr>
              <w:t xml:space="preserve">Заказчика </w:t>
            </w:r>
          </w:p>
        </w:tc>
        <w:tc>
          <w:tcPr>
            <w:tcW w:w="3191" w:type="dxa"/>
          </w:tcPr>
          <w:p w:rsidR="009C24BD" w:rsidRDefault="009C24BD" w:rsidP="00BF0E44">
            <w:r>
              <w:rPr>
                <w:i/>
                <w:highlight w:val="yellow"/>
              </w:rPr>
              <w:t xml:space="preserve">Информация от </w:t>
            </w:r>
            <w:r w:rsidRPr="009C24BD">
              <w:rPr>
                <w:i/>
                <w:highlight w:val="yellow"/>
              </w:rPr>
              <w:t xml:space="preserve">Заказчика </w:t>
            </w:r>
          </w:p>
        </w:tc>
      </w:tr>
      <w:tr w:rsidR="009C24BD" w:rsidTr="007934E6">
        <w:tc>
          <w:tcPr>
            <w:tcW w:w="3190" w:type="dxa"/>
          </w:tcPr>
          <w:p w:rsidR="009C24BD" w:rsidRDefault="009C24BD" w:rsidP="00722EBE">
            <w:r>
              <w:t>Член УК</w:t>
            </w:r>
          </w:p>
        </w:tc>
        <w:tc>
          <w:tcPr>
            <w:tcW w:w="3190" w:type="dxa"/>
          </w:tcPr>
          <w:p w:rsidR="009C24BD" w:rsidRDefault="009C24BD" w:rsidP="007934E6"/>
        </w:tc>
        <w:tc>
          <w:tcPr>
            <w:tcW w:w="3191" w:type="dxa"/>
          </w:tcPr>
          <w:p w:rsidR="009C24BD" w:rsidRDefault="009C24BD" w:rsidP="007934E6"/>
        </w:tc>
      </w:tr>
    </w:tbl>
    <w:p w:rsidR="001D01EF" w:rsidRDefault="001D01EF" w:rsidP="001D01EF">
      <w:pPr>
        <w:pStyle w:val="a3"/>
        <w:ind w:left="792"/>
      </w:pPr>
    </w:p>
    <w:p w:rsidR="001D01EF" w:rsidRDefault="001D01EF" w:rsidP="001D01EF">
      <w:pPr>
        <w:pStyle w:val="a3"/>
        <w:ind w:left="792"/>
      </w:pPr>
      <w:r>
        <w:t xml:space="preserve">Участники проекта не входящие в состав </w:t>
      </w:r>
      <w:r w:rsidR="00722EBE">
        <w:t>УК</w:t>
      </w:r>
      <w:r>
        <w:t xml:space="preserve"> объединяются в Рабочую группу проекта</w:t>
      </w:r>
    </w:p>
    <w:p w:rsidR="00C12294" w:rsidRDefault="00C12294" w:rsidP="00C12294">
      <w:pPr>
        <w:jc w:val="right"/>
      </w:pPr>
      <w:r>
        <w:t>Участники рабочей группы от Консультанта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25"/>
        <w:gridCol w:w="4725"/>
      </w:tblGrid>
      <w:tr w:rsidR="004B5E0E" w:rsidTr="00107BE6">
        <w:trPr>
          <w:trHeight w:val="275"/>
        </w:trPr>
        <w:tc>
          <w:tcPr>
            <w:tcW w:w="4725" w:type="dxa"/>
          </w:tcPr>
          <w:p w:rsidR="004B5E0E" w:rsidRDefault="004B5E0E" w:rsidP="00107BE6">
            <w:pPr>
              <w:jc w:val="center"/>
            </w:pPr>
            <w:r>
              <w:t>Роль</w:t>
            </w:r>
          </w:p>
        </w:tc>
        <w:tc>
          <w:tcPr>
            <w:tcW w:w="4725" w:type="dxa"/>
          </w:tcPr>
          <w:p w:rsidR="004B5E0E" w:rsidRDefault="004B5E0E" w:rsidP="00107BE6">
            <w:pPr>
              <w:jc w:val="center"/>
            </w:pPr>
            <w:r>
              <w:t>ФИО</w:t>
            </w:r>
          </w:p>
        </w:tc>
      </w:tr>
      <w:tr w:rsidR="004B5E0E" w:rsidTr="00107BE6">
        <w:trPr>
          <w:trHeight w:val="260"/>
        </w:trPr>
        <w:tc>
          <w:tcPr>
            <w:tcW w:w="4725" w:type="dxa"/>
          </w:tcPr>
          <w:p w:rsidR="004B5E0E" w:rsidRDefault="004B5E0E" w:rsidP="00107BE6">
            <w:r>
              <w:t>Руководитель проекта</w:t>
            </w:r>
          </w:p>
        </w:tc>
        <w:tc>
          <w:tcPr>
            <w:tcW w:w="4725" w:type="dxa"/>
          </w:tcPr>
          <w:p w:rsidR="004B5E0E" w:rsidRDefault="004B5E0E" w:rsidP="00107BE6">
            <w:r>
              <w:t>Горошков П.П.</w:t>
            </w:r>
          </w:p>
        </w:tc>
      </w:tr>
    </w:tbl>
    <w:p w:rsidR="00C12294" w:rsidRDefault="00C12294" w:rsidP="00C12294">
      <w:pPr>
        <w:jc w:val="right"/>
      </w:pPr>
    </w:p>
    <w:p w:rsidR="00C12294" w:rsidRDefault="00C12294" w:rsidP="00C12294">
      <w:pPr>
        <w:jc w:val="right"/>
      </w:pPr>
      <w:r>
        <w:t>Участники рабочей группы от Заказчика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12294" w:rsidTr="00C12294">
        <w:tc>
          <w:tcPr>
            <w:tcW w:w="3190" w:type="dxa"/>
          </w:tcPr>
          <w:p w:rsidR="00C12294" w:rsidRDefault="00C12294" w:rsidP="00BF0E44">
            <w:pPr>
              <w:jc w:val="center"/>
            </w:pPr>
            <w:r>
              <w:t>Роль</w:t>
            </w:r>
          </w:p>
        </w:tc>
        <w:tc>
          <w:tcPr>
            <w:tcW w:w="3190" w:type="dxa"/>
          </w:tcPr>
          <w:p w:rsidR="00C12294" w:rsidRDefault="00C12294" w:rsidP="00BF0E44">
            <w:pPr>
              <w:jc w:val="center"/>
            </w:pPr>
            <w:r>
              <w:t>ФИО</w:t>
            </w:r>
          </w:p>
        </w:tc>
        <w:tc>
          <w:tcPr>
            <w:tcW w:w="3191" w:type="dxa"/>
          </w:tcPr>
          <w:p w:rsidR="00C12294" w:rsidRDefault="00C12294" w:rsidP="00BF0E44">
            <w:pPr>
              <w:jc w:val="center"/>
            </w:pPr>
            <w:r>
              <w:t>Должность</w:t>
            </w:r>
          </w:p>
        </w:tc>
      </w:tr>
      <w:tr w:rsidR="004B5E0E" w:rsidTr="00C12294">
        <w:tc>
          <w:tcPr>
            <w:tcW w:w="3190" w:type="dxa"/>
          </w:tcPr>
          <w:p w:rsidR="004B5E0E" w:rsidRDefault="004B5E0E" w:rsidP="00107BE6">
            <w:r>
              <w:t>Руководитель проекта</w:t>
            </w:r>
          </w:p>
        </w:tc>
        <w:tc>
          <w:tcPr>
            <w:tcW w:w="3190" w:type="dxa"/>
          </w:tcPr>
          <w:p w:rsidR="004B5E0E" w:rsidRDefault="004B5E0E" w:rsidP="00107BE6">
            <w:r>
              <w:t>Терский Е.</w:t>
            </w:r>
          </w:p>
        </w:tc>
        <w:tc>
          <w:tcPr>
            <w:tcW w:w="3191" w:type="dxa"/>
          </w:tcPr>
          <w:p w:rsidR="004B5E0E" w:rsidRDefault="004B5E0E" w:rsidP="00BF0E44"/>
        </w:tc>
      </w:tr>
      <w:tr w:rsidR="004B5E0E" w:rsidTr="00C12294">
        <w:tc>
          <w:tcPr>
            <w:tcW w:w="3190" w:type="dxa"/>
          </w:tcPr>
          <w:p w:rsidR="004B5E0E" w:rsidRDefault="004B5E0E" w:rsidP="00C12294">
            <w:pPr>
              <w:jc w:val="right"/>
            </w:pPr>
            <w:r>
              <w:rPr>
                <w:i/>
                <w:highlight w:val="yellow"/>
              </w:rPr>
              <w:t xml:space="preserve">Информация от </w:t>
            </w:r>
            <w:r w:rsidRPr="009C24BD">
              <w:rPr>
                <w:i/>
                <w:highlight w:val="yellow"/>
              </w:rPr>
              <w:t>Заказчика</w:t>
            </w:r>
          </w:p>
        </w:tc>
        <w:tc>
          <w:tcPr>
            <w:tcW w:w="3190" w:type="dxa"/>
          </w:tcPr>
          <w:p w:rsidR="004B5E0E" w:rsidRDefault="004B5E0E" w:rsidP="00C12294">
            <w:pPr>
              <w:jc w:val="right"/>
            </w:pPr>
            <w:r>
              <w:rPr>
                <w:i/>
                <w:highlight w:val="yellow"/>
              </w:rPr>
              <w:t xml:space="preserve">Информация от </w:t>
            </w:r>
            <w:r w:rsidRPr="009C24BD">
              <w:rPr>
                <w:i/>
                <w:highlight w:val="yellow"/>
              </w:rPr>
              <w:t>Заказчика</w:t>
            </w:r>
          </w:p>
        </w:tc>
        <w:tc>
          <w:tcPr>
            <w:tcW w:w="3191" w:type="dxa"/>
          </w:tcPr>
          <w:p w:rsidR="004B5E0E" w:rsidRDefault="004B5E0E" w:rsidP="00C12294">
            <w:pPr>
              <w:jc w:val="right"/>
            </w:pPr>
            <w:r>
              <w:rPr>
                <w:i/>
                <w:highlight w:val="yellow"/>
              </w:rPr>
              <w:t xml:space="preserve">Информация от </w:t>
            </w:r>
            <w:r w:rsidRPr="009C24BD">
              <w:rPr>
                <w:i/>
                <w:highlight w:val="yellow"/>
              </w:rPr>
              <w:t>Заказчика</w:t>
            </w:r>
          </w:p>
        </w:tc>
      </w:tr>
      <w:tr w:rsidR="004B5E0E" w:rsidTr="00C12294">
        <w:tc>
          <w:tcPr>
            <w:tcW w:w="3190" w:type="dxa"/>
          </w:tcPr>
          <w:p w:rsidR="004B5E0E" w:rsidRDefault="004B5E0E" w:rsidP="00C12294">
            <w:pPr>
              <w:jc w:val="right"/>
            </w:pPr>
          </w:p>
        </w:tc>
        <w:tc>
          <w:tcPr>
            <w:tcW w:w="3190" w:type="dxa"/>
          </w:tcPr>
          <w:p w:rsidR="004B5E0E" w:rsidRDefault="004B5E0E" w:rsidP="00C12294">
            <w:pPr>
              <w:jc w:val="right"/>
            </w:pPr>
          </w:p>
        </w:tc>
        <w:tc>
          <w:tcPr>
            <w:tcW w:w="3191" w:type="dxa"/>
          </w:tcPr>
          <w:p w:rsidR="004B5E0E" w:rsidRDefault="004B5E0E" w:rsidP="00C12294">
            <w:pPr>
              <w:jc w:val="right"/>
            </w:pPr>
          </w:p>
        </w:tc>
      </w:tr>
      <w:tr w:rsidR="004B5E0E" w:rsidTr="00C12294">
        <w:tc>
          <w:tcPr>
            <w:tcW w:w="3190" w:type="dxa"/>
          </w:tcPr>
          <w:p w:rsidR="004B5E0E" w:rsidRDefault="004B5E0E" w:rsidP="00C12294">
            <w:pPr>
              <w:jc w:val="right"/>
            </w:pPr>
          </w:p>
        </w:tc>
        <w:tc>
          <w:tcPr>
            <w:tcW w:w="3190" w:type="dxa"/>
          </w:tcPr>
          <w:p w:rsidR="004B5E0E" w:rsidRDefault="004B5E0E" w:rsidP="00C12294">
            <w:pPr>
              <w:jc w:val="right"/>
            </w:pPr>
          </w:p>
        </w:tc>
        <w:tc>
          <w:tcPr>
            <w:tcW w:w="3191" w:type="dxa"/>
          </w:tcPr>
          <w:p w:rsidR="004B5E0E" w:rsidRDefault="004B5E0E" w:rsidP="00C12294">
            <w:pPr>
              <w:jc w:val="right"/>
            </w:pPr>
          </w:p>
        </w:tc>
      </w:tr>
    </w:tbl>
    <w:p w:rsidR="00C12294" w:rsidRDefault="00C12294" w:rsidP="00C12294">
      <w:pPr>
        <w:jc w:val="right"/>
      </w:pPr>
    </w:p>
    <w:p w:rsidR="00C12294" w:rsidRDefault="00C12294" w:rsidP="00C12294">
      <w:pPr>
        <w:pStyle w:val="a3"/>
        <w:ind w:left="1416"/>
        <w:jc w:val="right"/>
      </w:pPr>
    </w:p>
    <w:p w:rsidR="001D01EF" w:rsidRDefault="001D01EF" w:rsidP="001D01EF">
      <w:pPr>
        <w:pStyle w:val="a3"/>
        <w:ind w:left="792"/>
        <w:rPr>
          <w:b/>
        </w:rPr>
      </w:pPr>
    </w:p>
    <w:p w:rsidR="00FD79DE" w:rsidRDefault="00FD79DE" w:rsidP="00FD79DE">
      <w:pPr>
        <w:pStyle w:val="a3"/>
        <w:numPr>
          <w:ilvl w:val="1"/>
          <w:numId w:val="1"/>
        </w:numPr>
        <w:rPr>
          <w:b/>
        </w:rPr>
      </w:pPr>
      <w:r w:rsidRPr="007934E6">
        <w:rPr>
          <w:b/>
        </w:rPr>
        <w:lastRenderedPageBreak/>
        <w:t>Ключевые роли и функциональные обязанности</w:t>
      </w:r>
    </w:p>
    <w:p w:rsidR="001D01EF" w:rsidRDefault="001D01EF" w:rsidP="001D01EF">
      <w:pPr>
        <w:pStyle w:val="a3"/>
        <w:ind w:left="792"/>
        <w:rPr>
          <w:u w:val="single"/>
        </w:rPr>
      </w:pPr>
      <w:r w:rsidRPr="001D01EF">
        <w:rPr>
          <w:u w:val="single"/>
        </w:rPr>
        <w:t>Руководитель проекта от консультанта</w:t>
      </w:r>
    </w:p>
    <w:p w:rsidR="00722EBE" w:rsidRDefault="001D01EF" w:rsidP="001D01EF">
      <w:pPr>
        <w:pStyle w:val="a3"/>
        <w:ind w:left="792"/>
      </w:pPr>
      <w:r>
        <w:t xml:space="preserve">Роль:  </w:t>
      </w:r>
    </w:p>
    <w:p w:rsidR="001D01EF" w:rsidRDefault="00C12294" w:rsidP="001D01EF">
      <w:pPr>
        <w:pStyle w:val="a3"/>
        <w:ind w:left="792"/>
      </w:pPr>
      <w:r>
        <w:t>Главная обязанность руководителя проекта от консультанта  - о</w:t>
      </w:r>
      <w:r w:rsidR="001D01EF">
        <w:t xml:space="preserve">беспечение полного и своевременного выполнения всех обязательств перед Заказчиком. Руководитель проекта выполняет оперативное управление проектом и отчитывается по состоянию проекта перед </w:t>
      </w:r>
      <w:r w:rsidR="00722EBE">
        <w:t xml:space="preserve"> УК.</w:t>
      </w:r>
    </w:p>
    <w:p w:rsidR="001D01EF" w:rsidRDefault="001D01EF" w:rsidP="001D01EF">
      <w:pPr>
        <w:pStyle w:val="a3"/>
        <w:ind w:left="792"/>
      </w:pPr>
      <w:r>
        <w:t>Функциональные обязанности:</w:t>
      </w:r>
    </w:p>
    <w:p w:rsidR="001D01EF" w:rsidRDefault="001D01EF" w:rsidP="001D01EF">
      <w:pPr>
        <w:pStyle w:val="a3"/>
        <w:numPr>
          <w:ilvl w:val="0"/>
          <w:numId w:val="9"/>
        </w:numPr>
      </w:pPr>
      <w:r>
        <w:t>Разработка плана и расписания проекта</w:t>
      </w:r>
    </w:p>
    <w:p w:rsidR="001D01EF" w:rsidRDefault="001D01EF" w:rsidP="001D01EF">
      <w:pPr>
        <w:pStyle w:val="a3"/>
        <w:numPr>
          <w:ilvl w:val="0"/>
          <w:numId w:val="9"/>
        </w:numPr>
      </w:pPr>
      <w:r>
        <w:t>Контроль и обеспечение  результатов проекта</w:t>
      </w:r>
    </w:p>
    <w:p w:rsidR="001D01EF" w:rsidRDefault="001D01EF" w:rsidP="001D01EF">
      <w:pPr>
        <w:pStyle w:val="a3"/>
        <w:numPr>
          <w:ilvl w:val="0"/>
          <w:numId w:val="9"/>
        </w:numPr>
      </w:pPr>
      <w:r>
        <w:t>Проведение совещаний по состоянию проекта</w:t>
      </w:r>
    </w:p>
    <w:p w:rsidR="001D01EF" w:rsidRDefault="001D01EF" w:rsidP="001D01EF">
      <w:pPr>
        <w:pStyle w:val="a3"/>
        <w:numPr>
          <w:ilvl w:val="0"/>
          <w:numId w:val="9"/>
        </w:numPr>
      </w:pPr>
      <w:r>
        <w:t xml:space="preserve">Отчет по состоянию проекта перед  </w:t>
      </w:r>
      <w:r w:rsidR="00722EBE">
        <w:t>УК</w:t>
      </w:r>
    </w:p>
    <w:p w:rsidR="001D01EF" w:rsidRDefault="001D01EF" w:rsidP="001D01EF">
      <w:pPr>
        <w:pStyle w:val="a3"/>
        <w:numPr>
          <w:ilvl w:val="0"/>
          <w:numId w:val="9"/>
        </w:numPr>
      </w:pPr>
      <w:r>
        <w:t>Назначение и планирование ресурсов в проекте</w:t>
      </w:r>
    </w:p>
    <w:p w:rsidR="001D01EF" w:rsidRDefault="001D01EF" w:rsidP="001D01EF">
      <w:pPr>
        <w:pStyle w:val="a3"/>
        <w:numPr>
          <w:ilvl w:val="0"/>
          <w:numId w:val="9"/>
        </w:numPr>
      </w:pPr>
      <w:r>
        <w:t>Обеспечение своевременного решения вопросов и проблем, возникающих в ходе проекта</w:t>
      </w:r>
      <w:r w:rsidR="008E7B27">
        <w:t xml:space="preserve"> </w:t>
      </w:r>
    </w:p>
    <w:p w:rsidR="001D01EF" w:rsidRDefault="001D01EF" w:rsidP="001D01EF">
      <w:pPr>
        <w:pStyle w:val="a3"/>
        <w:numPr>
          <w:ilvl w:val="0"/>
          <w:numId w:val="9"/>
        </w:numPr>
      </w:pPr>
      <w:r>
        <w:t>Управление контролем качества</w:t>
      </w:r>
    </w:p>
    <w:p w:rsidR="00C12294" w:rsidRDefault="001D01EF" w:rsidP="00C12294">
      <w:pPr>
        <w:pStyle w:val="a3"/>
        <w:numPr>
          <w:ilvl w:val="0"/>
          <w:numId w:val="9"/>
        </w:numPr>
      </w:pPr>
      <w:r>
        <w:t>Управление и планирование созданием  документации и обучения пользователей</w:t>
      </w:r>
    </w:p>
    <w:p w:rsidR="008E7B27" w:rsidRDefault="008E7B27" w:rsidP="008E7B27">
      <w:pPr>
        <w:pStyle w:val="a3"/>
        <w:ind w:left="2130"/>
      </w:pPr>
    </w:p>
    <w:p w:rsidR="00F312D2" w:rsidRDefault="00F312D2" w:rsidP="00F312D2">
      <w:pPr>
        <w:pStyle w:val="a3"/>
        <w:ind w:left="792"/>
        <w:rPr>
          <w:u w:val="single"/>
        </w:rPr>
      </w:pPr>
      <w:r>
        <w:rPr>
          <w:u w:val="single"/>
        </w:rPr>
        <w:t>Куратор проекта от Консультанта</w:t>
      </w:r>
    </w:p>
    <w:p w:rsidR="00F312D2" w:rsidRDefault="00F312D2" w:rsidP="00F312D2">
      <w:pPr>
        <w:pStyle w:val="a3"/>
        <w:ind w:left="792"/>
      </w:pPr>
      <w:r>
        <w:t xml:space="preserve">Роль:  </w:t>
      </w:r>
    </w:p>
    <w:p w:rsidR="001D01EF" w:rsidRDefault="001D01EF" w:rsidP="00F312D2">
      <w:pPr>
        <w:pStyle w:val="a3"/>
        <w:ind w:left="792"/>
      </w:pPr>
      <w:r>
        <w:t xml:space="preserve">Осуществляет </w:t>
      </w:r>
      <w:r w:rsidR="00722EBE">
        <w:t>периодический мониторинг за ходом проекта, аудит проектной документации,  контроль качества.</w:t>
      </w:r>
      <w:r w:rsidR="008E7B27">
        <w:t xml:space="preserve"> </w:t>
      </w:r>
      <w:r w:rsidR="00722EBE">
        <w:t>Является членом УК.</w:t>
      </w:r>
    </w:p>
    <w:p w:rsidR="00722EBE" w:rsidRDefault="00722EBE" w:rsidP="00F312D2">
      <w:pPr>
        <w:spacing w:after="0"/>
        <w:ind w:left="708" w:firstLine="84"/>
      </w:pPr>
      <w:r>
        <w:t>Функциональные обязанности:</w:t>
      </w:r>
    </w:p>
    <w:p w:rsidR="008E7B27" w:rsidRDefault="00722EBE" w:rsidP="008E7B27">
      <w:pPr>
        <w:pStyle w:val="a3"/>
        <w:numPr>
          <w:ilvl w:val="0"/>
          <w:numId w:val="10"/>
        </w:numPr>
        <w:spacing w:after="0"/>
      </w:pPr>
      <w:r>
        <w:t>Аудит проектной документации на соответствие внутренним стандартам качества</w:t>
      </w:r>
    </w:p>
    <w:p w:rsidR="00722EBE" w:rsidRDefault="00722EBE" w:rsidP="00722EBE">
      <w:pPr>
        <w:pStyle w:val="a3"/>
        <w:numPr>
          <w:ilvl w:val="0"/>
          <w:numId w:val="10"/>
        </w:numPr>
        <w:spacing w:after="0"/>
      </w:pPr>
      <w:r>
        <w:t xml:space="preserve">Участие в заседаниях УК. </w:t>
      </w:r>
    </w:p>
    <w:p w:rsidR="00722EBE" w:rsidRDefault="00722EBE" w:rsidP="00722EBE">
      <w:pPr>
        <w:pStyle w:val="a3"/>
        <w:numPr>
          <w:ilvl w:val="0"/>
          <w:numId w:val="10"/>
        </w:numPr>
        <w:spacing w:after="0"/>
      </w:pPr>
      <w:r>
        <w:t>Утверждение результатов проекта со стороны Консультанта</w:t>
      </w:r>
    </w:p>
    <w:p w:rsidR="00722EBE" w:rsidRDefault="00722EBE" w:rsidP="00722EBE">
      <w:pPr>
        <w:spacing w:after="0"/>
        <w:ind w:left="708"/>
      </w:pPr>
    </w:p>
    <w:p w:rsidR="00722EBE" w:rsidRDefault="00722EBE" w:rsidP="00722EBE">
      <w:pPr>
        <w:spacing w:after="0"/>
        <w:ind w:left="708"/>
        <w:rPr>
          <w:u w:val="single"/>
        </w:rPr>
      </w:pPr>
      <w:r w:rsidRPr="00722EBE">
        <w:rPr>
          <w:u w:val="single"/>
        </w:rPr>
        <w:t>Консультант/аналитик</w:t>
      </w:r>
      <w:r w:rsidR="00C12294">
        <w:rPr>
          <w:u w:val="single"/>
        </w:rPr>
        <w:t>/системный архитектор</w:t>
      </w:r>
      <w:r w:rsidRPr="00722EBE">
        <w:rPr>
          <w:u w:val="single"/>
        </w:rPr>
        <w:t xml:space="preserve"> от Консультанта</w:t>
      </w:r>
    </w:p>
    <w:p w:rsidR="00722EBE" w:rsidRDefault="00722EBE" w:rsidP="00722EBE">
      <w:pPr>
        <w:spacing w:after="0"/>
        <w:ind w:left="708"/>
      </w:pPr>
      <w:r>
        <w:t>Роль:</w:t>
      </w:r>
    </w:p>
    <w:p w:rsidR="00722EBE" w:rsidRDefault="00722EBE" w:rsidP="00722EBE">
      <w:pPr>
        <w:spacing w:after="0"/>
        <w:ind w:left="708"/>
      </w:pPr>
      <w:r>
        <w:t>Анализ требований по различным видам учета.</w:t>
      </w:r>
    </w:p>
    <w:p w:rsidR="00722EBE" w:rsidRDefault="00722EBE" w:rsidP="00722EBE">
      <w:pPr>
        <w:spacing w:after="0"/>
        <w:ind w:left="708"/>
      </w:pPr>
      <w:r>
        <w:t>Функциональные обязанности:</w:t>
      </w:r>
    </w:p>
    <w:p w:rsidR="00722EBE" w:rsidRDefault="00722EBE" w:rsidP="00722EBE">
      <w:pPr>
        <w:pStyle w:val="a3"/>
        <w:numPr>
          <w:ilvl w:val="0"/>
          <w:numId w:val="11"/>
        </w:numPr>
        <w:spacing w:after="0"/>
      </w:pPr>
      <w:r>
        <w:t>Проведение интервью с ключевыми пользователями, их последующее документирование</w:t>
      </w:r>
    </w:p>
    <w:p w:rsidR="00722EBE" w:rsidRDefault="00722EBE" w:rsidP="00722EBE">
      <w:pPr>
        <w:pStyle w:val="a3"/>
        <w:numPr>
          <w:ilvl w:val="0"/>
          <w:numId w:val="11"/>
        </w:numPr>
        <w:spacing w:after="0"/>
      </w:pPr>
      <w:r>
        <w:t xml:space="preserve">Формализация бизнес процессов и требований Заказчика </w:t>
      </w:r>
      <w:proofErr w:type="gramStart"/>
      <w:r>
        <w:t>с</w:t>
      </w:r>
      <w:proofErr w:type="gramEnd"/>
      <w:r>
        <w:t xml:space="preserve"> согласованном в Договоре формате</w:t>
      </w:r>
    </w:p>
    <w:p w:rsidR="00722EBE" w:rsidRDefault="00722EBE" w:rsidP="00722EBE">
      <w:pPr>
        <w:pStyle w:val="a3"/>
        <w:numPr>
          <w:ilvl w:val="0"/>
          <w:numId w:val="11"/>
        </w:numPr>
        <w:spacing w:after="0"/>
      </w:pPr>
      <w:r>
        <w:t xml:space="preserve">Анализ </w:t>
      </w:r>
      <w:proofErr w:type="gramStart"/>
      <w:r>
        <w:t>соответс</w:t>
      </w:r>
      <w:r w:rsidR="00C12294">
        <w:t>т</w:t>
      </w:r>
      <w:r>
        <w:t>вия/несоответствия требований Заказчика стандартной функциональности системы</w:t>
      </w:r>
      <w:proofErr w:type="gramEnd"/>
    </w:p>
    <w:p w:rsidR="00722EBE" w:rsidRDefault="00722EBE" w:rsidP="00722EBE">
      <w:pPr>
        <w:pStyle w:val="a3"/>
        <w:numPr>
          <w:ilvl w:val="0"/>
          <w:numId w:val="11"/>
        </w:numPr>
        <w:spacing w:after="0"/>
      </w:pPr>
      <w:r>
        <w:t>Подготовка перечня предлагаемых модификаций системы под требования Заказчика</w:t>
      </w:r>
    </w:p>
    <w:p w:rsidR="00722EBE" w:rsidRDefault="00722EBE" w:rsidP="00722EBE">
      <w:pPr>
        <w:pStyle w:val="a3"/>
        <w:numPr>
          <w:ilvl w:val="0"/>
          <w:numId w:val="11"/>
        </w:numPr>
        <w:spacing w:after="0"/>
      </w:pPr>
      <w:r>
        <w:t>Подготовка отчета «ФТ», корректировка отчета в соответствии с замечаниями Заказчика</w:t>
      </w:r>
    </w:p>
    <w:p w:rsidR="00722EBE" w:rsidRDefault="00722EBE" w:rsidP="00722EBE">
      <w:pPr>
        <w:pStyle w:val="a3"/>
        <w:numPr>
          <w:ilvl w:val="0"/>
          <w:numId w:val="11"/>
        </w:numPr>
        <w:spacing w:after="0"/>
      </w:pPr>
      <w:r>
        <w:t>Установление эффективных рабочих отношений с рабочей группой Заказчика</w:t>
      </w:r>
    </w:p>
    <w:p w:rsidR="00F312D2" w:rsidRDefault="00F312D2" w:rsidP="00F312D2">
      <w:pPr>
        <w:pStyle w:val="a3"/>
        <w:spacing w:after="0"/>
        <w:ind w:left="1428"/>
      </w:pPr>
    </w:p>
    <w:p w:rsidR="00C12294" w:rsidRDefault="00C12294" w:rsidP="00C12294">
      <w:pPr>
        <w:spacing w:after="0"/>
        <w:ind w:left="708"/>
        <w:rPr>
          <w:u w:val="single"/>
        </w:rPr>
      </w:pPr>
      <w:r w:rsidRPr="00C12294">
        <w:rPr>
          <w:u w:val="single"/>
        </w:rPr>
        <w:t>Руководитель проекта от Заказчика</w:t>
      </w:r>
    </w:p>
    <w:p w:rsidR="00C12294" w:rsidRDefault="00C12294" w:rsidP="00C12294">
      <w:pPr>
        <w:spacing w:after="0"/>
        <w:ind w:left="708"/>
      </w:pPr>
      <w:r>
        <w:t xml:space="preserve">Роль: </w:t>
      </w:r>
    </w:p>
    <w:p w:rsidR="00F312D2" w:rsidRDefault="00F312D2" w:rsidP="00C12294">
      <w:pPr>
        <w:spacing w:after="0"/>
        <w:ind w:left="708"/>
      </w:pPr>
      <w:r>
        <w:lastRenderedPageBreak/>
        <w:t>Руководитель проекта со стороны Заказчика совместно с руководителем проекта от Консультанта выполняет оперативное управление проектом и контролирует выполнение задач проектной командой, отчитывается по состоянию проекта перед УК</w:t>
      </w:r>
    </w:p>
    <w:p w:rsidR="00722EBE" w:rsidRDefault="00F312D2" w:rsidP="00722EBE">
      <w:pPr>
        <w:spacing w:after="0"/>
        <w:ind w:left="708"/>
      </w:pPr>
      <w:r>
        <w:t>Функциональные обязанности:</w:t>
      </w:r>
    </w:p>
    <w:p w:rsidR="00F312D2" w:rsidRDefault="00F312D2" w:rsidP="00F312D2">
      <w:pPr>
        <w:pStyle w:val="a3"/>
        <w:numPr>
          <w:ilvl w:val="0"/>
          <w:numId w:val="11"/>
        </w:numPr>
        <w:spacing w:after="0"/>
      </w:pPr>
      <w:r>
        <w:t>Участвует в разработке плана-графика проектных работ</w:t>
      </w:r>
    </w:p>
    <w:p w:rsidR="00F312D2" w:rsidRDefault="00F312D2" w:rsidP="00F312D2">
      <w:pPr>
        <w:pStyle w:val="a3"/>
        <w:numPr>
          <w:ilvl w:val="0"/>
          <w:numId w:val="11"/>
        </w:numPr>
        <w:spacing w:after="0"/>
      </w:pPr>
      <w:r>
        <w:t>Контролирует и обеспечивает результаты проекта</w:t>
      </w:r>
    </w:p>
    <w:p w:rsidR="00F312D2" w:rsidRDefault="00F312D2" w:rsidP="00F312D2">
      <w:pPr>
        <w:pStyle w:val="a3"/>
        <w:numPr>
          <w:ilvl w:val="0"/>
          <w:numId w:val="11"/>
        </w:numPr>
        <w:spacing w:after="0"/>
      </w:pPr>
      <w:r>
        <w:t>Проводит совещания по открытию проекта</w:t>
      </w:r>
    </w:p>
    <w:p w:rsidR="00F312D2" w:rsidRDefault="00F312D2" w:rsidP="00F312D2">
      <w:pPr>
        <w:pStyle w:val="a3"/>
        <w:numPr>
          <w:ilvl w:val="0"/>
          <w:numId w:val="11"/>
        </w:numPr>
        <w:spacing w:after="0"/>
      </w:pPr>
      <w:r>
        <w:t>Назначает и планирует использование ресурсов в проекте</w:t>
      </w:r>
    </w:p>
    <w:p w:rsidR="00F312D2" w:rsidRDefault="00F312D2" w:rsidP="00F312D2">
      <w:pPr>
        <w:pStyle w:val="a3"/>
        <w:numPr>
          <w:ilvl w:val="0"/>
          <w:numId w:val="11"/>
        </w:numPr>
        <w:spacing w:after="0"/>
      </w:pPr>
      <w:r>
        <w:t xml:space="preserve">Обеспечивает своевременное решение вопросов и проблем, возникающих в ходе проекта </w:t>
      </w:r>
    </w:p>
    <w:p w:rsidR="00F312D2" w:rsidRDefault="00F312D2" w:rsidP="00F312D2">
      <w:pPr>
        <w:pStyle w:val="a3"/>
        <w:spacing w:after="0"/>
        <w:ind w:left="1428"/>
      </w:pPr>
    </w:p>
    <w:p w:rsidR="00F312D2" w:rsidRDefault="00F312D2" w:rsidP="00F312D2">
      <w:pPr>
        <w:spacing w:after="0"/>
        <w:ind w:left="708"/>
        <w:rPr>
          <w:u w:val="single"/>
        </w:rPr>
      </w:pPr>
      <w:r>
        <w:rPr>
          <w:u w:val="single"/>
        </w:rPr>
        <w:t>Куратор проекта от Заказчика</w:t>
      </w:r>
    </w:p>
    <w:p w:rsidR="00F312D2" w:rsidRDefault="00F312D2" w:rsidP="00F312D2">
      <w:pPr>
        <w:spacing w:after="0"/>
        <w:ind w:left="708"/>
      </w:pPr>
      <w:r w:rsidRPr="00F312D2">
        <w:t>Роль:</w:t>
      </w:r>
    </w:p>
    <w:p w:rsidR="00F312D2" w:rsidRDefault="00F312D2" w:rsidP="00F312D2">
      <w:pPr>
        <w:spacing w:after="0"/>
        <w:ind w:left="708"/>
      </w:pPr>
      <w:r>
        <w:t>Контроль соответствия результатов проекта стратегическим целям Заказчика</w:t>
      </w:r>
    </w:p>
    <w:p w:rsidR="00F312D2" w:rsidRDefault="00F312D2" w:rsidP="00F312D2">
      <w:pPr>
        <w:spacing w:after="0"/>
        <w:ind w:left="708"/>
      </w:pPr>
      <w:r>
        <w:t>Функциональные обязанности:</w:t>
      </w:r>
    </w:p>
    <w:p w:rsidR="00F312D2" w:rsidRDefault="00F312D2" w:rsidP="00F312D2">
      <w:pPr>
        <w:pStyle w:val="a3"/>
        <w:numPr>
          <w:ilvl w:val="0"/>
          <w:numId w:val="17"/>
        </w:numPr>
        <w:spacing w:after="0"/>
      </w:pPr>
      <w:r>
        <w:t>Контроль прогресса и результатов проекта</w:t>
      </w:r>
    </w:p>
    <w:p w:rsidR="00F312D2" w:rsidRDefault="00F312D2" w:rsidP="00F312D2">
      <w:pPr>
        <w:pStyle w:val="a3"/>
        <w:numPr>
          <w:ilvl w:val="0"/>
          <w:numId w:val="17"/>
        </w:numPr>
        <w:spacing w:after="0"/>
      </w:pPr>
      <w:r>
        <w:t>Разработка методологий</w:t>
      </w:r>
    </w:p>
    <w:p w:rsidR="00F312D2" w:rsidRDefault="00F312D2" w:rsidP="00F312D2">
      <w:pPr>
        <w:pStyle w:val="a3"/>
        <w:numPr>
          <w:ilvl w:val="0"/>
          <w:numId w:val="17"/>
        </w:numPr>
        <w:spacing w:after="0"/>
      </w:pPr>
      <w:r>
        <w:t>Контроль соответствия методологий стратегическим целям Заказчика</w:t>
      </w:r>
    </w:p>
    <w:p w:rsidR="00F312D2" w:rsidRDefault="008E7B27" w:rsidP="00F312D2">
      <w:pPr>
        <w:pStyle w:val="a3"/>
        <w:numPr>
          <w:ilvl w:val="0"/>
          <w:numId w:val="17"/>
        </w:numPr>
        <w:spacing w:after="0"/>
      </w:pPr>
      <w:r>
        <w:t>Консультации в рамках сво</w:t>
      </w:r>
      <w:r w:rsidR="00F312D2">
        <w:t>их компетенций</w:t>
      </w:r>
    </w:p>
    <w:p w:rsidR="00F312D2" w:rsidRDefault="00F312D2" w:rsidP="00F312D2">
      <w:pPr>
        <w:pStyle w:val="a3"/>
        <w:numPr>
          <w:ilvl w:val="0"/>
          <w:numId w:val="17"/>
        </w:numPr>
        <w:spacing w:after="0"/>
      </w:pPr>
      <w:r>
        <w:t>Участие в заседаниях УК</w:t>
      </w:r>
    </w:p>
    <w:p w:rsidR="00F312D2" w:rsidRDefault="00F312D2" w:rsidP="00F312D2">
      <w:pPr>
        <w:pStyle w:val="a3"/>
        <w:spacing w:after="0"/>
        <w:ind w:left="1428"/>
      </w:pPr>
    </w:p>
    <w:p w:rsidR="00F312D2" w:rsidRDefault="00F312D2" w:rsidP="00F312D2">
      <w:pPr>
        <w:spacing w:after="0"/>
        <w:ind w:left="708"/>
        <w:rPr>
          <w:u w:val="single"/>
        </w:rPr>
      </w:pPr>
      <w:r w:rsidRPr="00F312D2">
        <w:rPr>
          <w:u w:val="single"/>
        </w:rPr>
        <w:t>Член УК от Заказчика</w:t>
      </w:r>
    </w:p>
    <w:p w:rsidR="00F312D2" w:rsidRDefault="00F312D2" w:rsidP="00F312D2">
      <w:pPr>
        <w:spacing w:after="0"/>
        <w:ind w:left="708"/>
      </w:pPr>
      <w:r>
        <w:t>Роль:</w:t>
      </w:r>
    </w:p>
    <w:p w:rsidR="00F312D2" w:rsidRDefault="00F312D2" w:rsidP="00F312D2">
      <w:pPr>
        <w:spacing w:after="0"/>
        <w:ind w:left="708"/>
      </w:pPr>
      <w:r>
        <w:t>Контроль соответствия результатов проекта стратегическим целям Заказчика Функциональные обязанности:</w:t>
      </w:r>
    </w:p>
    <w:p w:rsidR="00F312D2" w:rsidRDefault="00F312D2" w:rsidP="00F312D2">
      <w:pPr>
        <w:pStyle w:val="a3"/>
        <w:numPr>
          <w:ilvl w:val="0"/>
          <w:numId w:val="17"/>
        </w:numPr>
        <w:spacing w:after="0"/>
      </w:pPr>
      <w:r>
        <w:t>Контроль промежуточных результатов</w:t>
      </w:r>
    </w:p>
    <w:p w:rsidR="00F312D2" w:rsidRDefault="00F312D2" w:rsidP="00F312D2">
      <w:pPr>
        <w:pStyle w:val="a3"/>
        <w:numPr>
          <w:ilvl w:val="0"/>
          <w:numId w:val="17"/>
        </w:numPr>
        <w:spacing w:after="0"/>
      </w:pPr>
      <w:r>
        <w:t>Подготовка рекомендаций по повышению эффективности проекта</w:t>
      </w:r>
    </w:p>
    <w:p w:rsidR="00F312D2" w:rsidRDefault="00F312D2" w:rsidP="00F312D2">
      <w:pPr>
        <w:pStyle w:val="a3"/>
        <w:numPr>
          <w:ilvl w:val="0"/>
          <w:numId w:val="17"/>
        </w:numPr>
        <w:spacing w:after="0"/>
      </w:pPr>
      <w:r>
        <w:t xml:space="preserve">Участие в заседаниях УК </w:t>
      </w:r>
    </w:p>
    <w:p w:rsidR="00F312D2" w:rsidRDefault="00F312D2" w:rsidP="00F312D2">
      <w:pPr>
        <w:pStyle w:val="a3"/>
        <w:spacing w:after="0"/>
        <w:ind w:left="1428"/>
      </w:pPr>
    </w:p>
    <w:p w:rsidR="00F312D2" w:rsidRPr="00F312D2" w:rsidRDefault="00F312D2" w:rsidP="00F312D2">
      <w:pPr>
        <w:spacing w:after="0"/>
        <w:ind w:left="708"/>
        <w:rPr>
          <w:u w:val="single"/>
        </w:rPr>
      </w:pPr>
      <w:r w:rsidRPr="00F312D2">
        <w:rPr>
          <w:u w:val="single"/>
        </w:rPr>
        <w:t>Администратор от Заказчика</w:t>
      </w:r>
    </w:p>
    <w:p w:rsidR="00F312D2" w:rsidRDefault="00F312D2" w:rsidP="00F312D2">
      <w:pPr>
        <w:spacing w:after="0"/>
        <w:ind w:left="708"/>
      </w:pPr>
      <w:r>
        <w:t xml:space="preserve">Роль: </w:t>
      </w:r>
    </w:p>
    <w:p w:rsidR="008E7B27" w:rsidRDefault="008E7B27" w:rsidP="00F312D2">
      <w:pPr>
        <w:spacing w:after="0"/>
        <w:ind w:left="708"/>
      </w:pPr>
      <w:r>
        <w:t>Обеспечивает организацию, контроль и анализ исполнения работ по проекту в соответствие с планом-графиком исполнения работ.</w:t>
      </w:r>
    </w:p>
    <w:p w:rsidR="00F312D2" w:rsidRDefault="00F312D2" w:rsidP="00F312D2">
      <w:pPr>
        <w:spacing w:after="0"/>
        <w:ind w:left="708"/>
      </w:pPr>
      <w:r>
        <w:t>Функциональные обязанности:</w:t>
      </w:r>
    </w:p>
    <w:p w:rsidR="008E7B27" w:rsidRDefault="008E7B27" w:rsidP="008E7B27">
      <w:pPr>
        <w:pStyle w:val="a3"/>
        <w:numPr>
          <w:ilvl w:val="0"/>
          <w:numId w:val="17"/>
        </w:numPr>
        <w:spacing w:after="0"/>
      </w:pPr>
      <w:r>
        <w:t>Организация условий работы консультантов проекта</w:t>
      </w:r>
    </w:p>
    <w:p w:rsidR="008E7B27" w:rsidRDefault="008E7B27" w:rsidP="008E7B27">
      <w:pPr>
        <w:pStyle w:val="a3"/>
        <w:numPr>
          <w:ilvl w:val="0"/>
          <w:numId w:val="17"/>
        </w:numPr>
        <w:spacing w:after="0"/>
      </w:pPr>
      <w:r>
        <w:t>Организация совещаний УК</w:t>
      </w:r>
    </w:p>
    <w:p w:rsidR="008E7B27" w:rsidRDefault="008E7B27" w:rsidP="008E7B27">
      <w:pPr>
        <w:pStyle w:val="a3"/>
        <w:numPr>
          <w:ilvl w:val="0"/>
          <w:numId w:val="17"/>
        </w:numPr>
        <w:spacing w:after="0"/>
      </w:pPr>
      <w:r>
        <w:t>Организация совещаний рабочей группы</w:t>
      </w:r>
    </w:p>
    <w:p w:rsidR="00F312D2" w:rsidRDefault="008E7B27" w:rsidP="008E7B27">
      <w:pPr>
        <w:pStyle w:val="a3"/>
        <w:numPr>
          <w:ilvl w:val="0"/>
          <w:numId w:val="17"/>
        </w:numPr>
        <w:spacing w:after="0"/>
      </w:pPr>
      <w:r>
        <w:t>Согласование договоров, подготовка и заключение дополнительных соглашений</w:t>
      </w:r>
    </w:p>
    <w:p w:rsidR="00F312D2" w:rsidRPr="001D01EF" w:rsidRDefault="00F312D2" w:rsidP="008E7B27">
      <w:pPr>
        <w:spacing w:after="0"/>
      </w:pPr>
    </w:p>
    <w:p w:rsidR="00FD79DE" w:rsidRPr="00FD79DE" w:rsidRDefault="00FD79DE" w:rsidP="00FD79DE">
      <w:pPr>
        <w:pStyle w:val="a3"/>
        <w:numPr>
          <w:ilvl w:val="0"/>
          <w:numId w:val="1"/>
        </w:numPr>
        <w:rPr>
          <w:b/>
          <w:sz w:val="28"/>
        </w:rPr>
      </w:pPr>
      <w:r w:rsidRPr="00FD79DE">
        <w:rPr>
          <w:b/>
          <w:sz w:val="28"/>
        </w:rPr>
        <w:t>Регламент основных рабочих процедур</w:t>
      </w:r>
    </w:p>
    <w:p w:rsidR="00FD79DE" w:rsidRDefault="00FD79DE" w:rsidP="00FD79DE">
      <w:pPr>
        <w:pStyle w:val="a3"/>
        <w:numPr>
          <w:ilvl w:val="1"/>
          <w:numId w:val="1"/>
        </w:numPr>
        <w:rPr>
          <w:b/>
        </w:rPr>
      </w:pPr>
      <w:r>
        <w:rPr>
          <w:b/>
        </w:rPr>
        <w:t>Процедура разрешения проблем/конфликтов</w:t>
      </w:r>
    </w:p>
    <w:p w:rsidR="008E7B27" w:rsidRDefault="008E7B27" w:rsidP="008E7B27">
      <w:pPr>
        <w:pStyle w:val="a3"/>
        <w:ind w:left="792"/>
      </w:pPr>
      <w:r>
        <w:t xml:space="preserve">Участники рабочей группы проекта должны прилагать все необходимые усилия для разрешения проблем и конфликтов на исполнительском уровне (консультантов, разработчиков, пользователей). В случае невозможности решения конфликта/проблемы на исполнительском уровне конфликт/проблема переносится на уровень руководителей </w:t>
      </w:r>
      <w:proofErr w:type="gramStart"/>
      <w:r>
        <w:t>проекта</w:t>
      </w:r>
      <w:proofErr w:type="gramEnd"/>
      <w:r>
        <w:t xml:space="preserve"> и обсуждаются на расширенном совещании УК.</w:t>
      </w:r>
    </w:p>
    <w:p w:rsidR="00970FD1" w:rsidRPr="008E7B27" w:rsidRDefault="00970FD1" w:rsidP="008E7B27">
      <w:pPr>
        <w:pStyle w:val="a3"/>
        <w:ind w:left="792"/>
      </w:pPr>
    </w:p>
    <w:p w:rsidR="00FD79DE" w:rsidRDefault="00FD79DE" w:rsidP="00FD79DE">
      <w:pPr>
        <w:pStyle w:val="a3"/>
        <w:numPr>
          <w:ilvl w:val="1"/>
          <w:numId w:val="1"/>
        </w:numPr>
        <w:rPr>
          <w:b/>
        </w:rPr>
      </w:pPr>
      <w:r>
        <w:rPr>
          <w:b/>
        </w:rPr>
        <w:t xml:space="preserve">Совещания </w:t>
      </w:r>
      <w:r w:rsidR="008E7B27">
        <w:rPr>
          <w:b/>
        </w:rPr>
        <w:t>УК</w:t>
      </w:r>
    </w:p>
    <w:p w:rsidR="008E7B27" w:rsidRDefault="008E7B27" w:rsidP="008E7B27">
      <w:pPr>
        <w:pStyle w:val="a3"/>
        <w:ind w:left="792"/>
      </w:pPr>
      <w:r>
        <w:t xml:space="preserve">Совещаний УК проводятся по мере необходимости, но не реже одного раза в неделю. Обязанность за подготовку еженедельных совещаний лежит на Консультанте. На еженедельных совещаниях обсуждается отчет Консультанта о ходе выполнения проекта (отчет </w:t>
      </w:r>
      <w:proofErr w:type="gramStart"/>
      <w:r>
        <w:t>Статус-проекта</w:t>
      </w:r>
      <w:proofErr w:type="gramEnd"/>
      <w:r>
        <w:t xml:space="preserve">). Отчет </w:t>
      </w:r>
      <w:proofErr w:type="gramStart"/>
      <w:r>
        <w:t>Статус-проекта</w:t>
      </w:r>
      <w:proofErr w:type="gramEnd"/>
      <w:r>
        <w:t xml:space="preserve"> используется как основа для обсуждения на совещании УК. В совещании УК обязательно присутствуют: </w:t>
      </w:r>
    </w:p>
    <w:p w:rsidR="008E7B27" w:rsidRDefault="008E7B27" w:rsidP="008E7B27">
      <w:pPr>
        <w:pStyle w:val="a3"/>
        <w:numPr>
          <w:ilvl w:val="0"/>
          <w:numId w:val="18"/>
        </w:numPr>
      </w:pPr>
      <w:r>
        <w:t>Руководитель проекта от Заказчика</w:t>
      </w:r>
    </w:p>
    <w:p w:rsidR="008E7B27" w:rsidRDefault="008E7B27" w:rsidP="008E7B27">
      <w:pPr>
        <w:pStyle w:val="a3"/>
        <w:numPr>
          <w:ilvl w:val="0"/>
          <w:numId w:val="18"/>
        </w:numPr>
      </w:pPr>
      <w:r>
        <w:t>Руководитель проекта от Консультанта</w:t>
      </w:r>
    </w:p>
    <w:p w:rsidR="008E7B27" w:rsidRDefault="008E7B27" w:rsidP="008E7B27">
      <w:pPr>
        <w:pStyle w:val="a3"/>
        <w:numPr>
          <w:ilvl w:val="0"/>
          <w:numId w:val="18"/>
        </w:numPr>
      </w:pPr>
      <w:r>
        <w:t>Куратор от Заказчика (по необходимости)</w:t>
      </w:r>
    </w:p>
    <w:p w:rsidR="00970FD1" w:rsidRDefault="008E7B27" w:rsidP="00970FD1">
      <w:pPr>
        <w:ind w:left="708"/>
      </w:pPr>
      <w:r>
        <w:t xml:space="preserve">По результатам совещаний УК готовится протокол совещания в 2-х экземплярах (ответственный – администратор от Заказчика), который согласовывается со всеми участниками совещания. Один экземпляр утвержденного протокола предоставляется </w:t>
      </w:r>
      <w:r w:rsidR="00970FD1">
        <w:t>р</w:t>
      </w:r>
      <w:r>
        <w:t>уководителю проекта от Консультанта.</w:t>
      </w:r>
    </w:p>
    <w:p w:rsidR="00970FD1" w:rsidRPr="008E7B27" w:rsidRDefault="00970FD1" w:rsidP="00970FD1">
      <w:pPr>
        <w:ind w:left="708"/>
      </w:pPr>
      <w:r>
        <w:t xml:space="preserve"> Дополнительные совещания могут проводиться по инициативе одной из сторон. В таком случае, ответственность за подготовку внепланового совещания лежит на инициаторе.</w:t>
      </w:r>
    </w:p>
    <w:p w:rsidR="00FD79DE" w:rsidRDefault="00FD79DE" w:rsidP="00FD79DE">
      <w:pPr>
        <w:pStyle w:val="a3"/>
        <w:numPr>
          <w:ilvl w:val="1"/>
          <w:numId w:val="1"/>
        </w:numPr>
        <w:rPr>
          <w:b/>
        </w:rPr>
      </w:pPr>
      <w:r>
        <w:rPr>
          <w:b/>
        </w:rPr>
        <w:t>Совещания рабочей группы</w:t>
      </w:r>
    </w:p>
    <w:p w:rsidR="00970FD1" w:rsidRPr="00970FD1" w:rsidRDefault="00970FD1" w:rsidP="00970FD1">
      <w:pPr>
        <w:pStyle w:val="a3"/>
        <w:ind w:left="792"/>
      </w:pPr>
      <w:r>
        <w:t>Совещаний рабочей группы проводятся по мере необходимости и являются основным способом для достижения результатов проекта. Каждое совещание рабочей группы фиксируется в виде цифровой записи на диктофон (ответственный – администратор от Заказчика)  и предоставляется руководителю проекта от Консультанта.</w:t>
      </w:r>
    </w:p>
    <w:p w:rsidR="00970FD1" w:rsidRDefault="00970FD1" w:rsidP="00970FD1">
      <w:pPr>
        <w:pStyle w:val="a3"/>
        <w:ind w:left="792"/>
        <w:rPr>
          <w:b/>
        </w:rPr>
      </w:pPr>
    </w:p>
    <w:p w:rsidR="00FD79DE" w:rsidRDefault="00FD79DE" w:rsidP="00FD79DE">
      <w:pPr>
        <w:pStyle w:val="a3"/>
        <w:numPr>
          <w:ilvl w:val="1"/>
          <w:numId w:val="1"/>
        </w:numPr>
        <w:rPr>
          <w:b/>
        </w:rPr>
      </w:pPr>
      <w:r>
        <w:rPr>
          <w:b/>
        </w:rPr>
        <w:t>Интервьюирование</w:t>
      </w:r>
    </w:p>
    <w:p w:rsidR="00970FD1" w:rsidRDefault="00970FD1" w:rsidP="00970FD1">
      <w:pPr>
        <w:pStyle w:val="a3"/>
        <w:ind w:left="792"/>
      </w:pPr>
      <w:r>
        <w:t>Интервью проводятся согласно утверждаемому обеими сторонами плану-графику. Результаты интервью являются материалами для формирования первичных требований, которые могут быть сформулированы и приняты только на совещании Рабочей группы.</w:t>
      </w:r>
    </w:p>
    <w:p w:rsidR="00970FD1" w:rsidRDefault="00970FD1" w:rsidP="00970FD1">
      <w:pPr>
        <w:pStyle w:val="a3"/>
        <w:ind w:left="792"/>
      </w:pPr>
    </w:p>
    <w:p w:rsidR="00970FD1" w:rsidRDefault="00970FD1" w:rsidP="00970FD1">
      <w:pPr>
        <w:pStyle w:val="a3"/>
        <w:ind w:left="792"/>
      </w:pPr>
      <w:r>
        <w:t>По результатам интервью готовится протокол в двух экземплярах (ответственный – интервьюер), который согласовывается со всеми участниками интервью. Один экземпляр утвержденного протокола предоставляется Администратору от Заказчика.  Каждое интервью фиксируется в виде цифровой записи на диктофон (ответственный – интервьюер) и предоставляется администратору проекта от Заказчика.</w:t>
      </w:r>
    </w:p>
    <w:p w:rsidR="00970FD1" w:rsidRDefault="00970FD1" w:rsidP="00970FD1">
      <w:pPr>
        <w:pStyle w:val="a3"/>
        <w:ind w:left="792"/>
        <w:rPr>
          <w:b/>
        </w:rPr>
      </w:pPr>
    </w:p>
    <w:p w:rsidR="00FD79DE" w:rsidRDefault="00FD79DE" w:rsidP="00FD79DE">
      <w:pPr>
        <w:pStyle w:val="a3"/>
        <w:numPr>
          <w:ilvl w:val="1"/>
          <w:numId w:val="1"/>
        </w:numPr>
        <w:rPr>
          <w:b/>
        </w:rPr>
      </w:pPr>
      <w:r>
        <w:rPr>
          <w:b/>
        </w:rPr>
        <w:t>Управление заявками на изменение</w:t>
      </w:r>
    </w:p>
    <w:p w:rsidR="00970FD1" w:rsidRDefault="00970FD1" w:rsidP="00970FD1">
      <w:pPr>
        <w:pStyle w:val="a3"/>
        <w:ind w:left="792"/>
      </w:pPr>
      <w:r>
        <w:t>Дополнительные требования Заказчика, выходящие за рамки договора, формулируются в заявке на изменения, на основании которой стороны готовят дополнительное соглашение к договору.</w:t>
      </w:r>
    </w:p>
    <w:p w:rsidR="00970FD1" w:rsidRPr="00970FD1" w:rsidRDefault="00970FD1" w:rsidP="00970FD1">
      <w:pPr>
        <w:pStyle w:val="a3"/>
        <w:ind w:left="792"/>
      </w:pPr>
      <w:r>
        <w:t xml:space="preserve">Изменения могут приводить к пересмотру сроков завершения и стоимости проекта. Когда это необходимо, Консультант имеет право приостановить работы до завершения обсуждения изменений. Работы может быть </w:t>
      </w:r>
      <w:proofErr w:type="gramStart"/>
      <w:r>
        <w:t>продолжена</w:t>
      </w:r>
      <w:proofErr w:type="gramEnd"/>
      <w:r>
        <w:t xml:space="preserve"> после того, как изменения согласованы и документированы в подписанном «Запросе на изменения», который прилагается к данному документу.</w:t>
      </w:r>
    </w:p>
    <w:p w:rsidR="00970FD1" w:rsidRPr="00970FD1" w:rsidRDefault="00970FD1" w:rsidP="00970FD1">
      <w:pPr>
        <w:pStyle w:val="a3"/>
        <w:ind w:left="792"/>
      </w:pPr>
    </w:p>
    <w:p w:rsidR="00FD79DE" w:rsidRDefault="00FD79DE" w:rsidP="00FD79DE">
      <w:pPr>
        <w:pStyle w:val="a3"/>
        <w:numPr>
          <w:ilvl w:val="1"/>
          <w:numId w:val="1"/>
        </w:numPr>
        <w:rPr>
          <w:b/>
        </w:rPr>
      </w:pPr>
      <w:r>
        <w:rPr>
          <w:b/>
        </w:rPr>
        <w:t>Процедура передачи документов</w:t>
      </w:r>
    </w:p>
    <w:p w:rsidR="00970FD1" w:rsidRDefault="00FD77B9" w:rsidP="00970FD1">
      <w:pPr>
        <w:pStyle w:val="a3"/>
        <w:ind w:left="792"/>
      </w:pPr>
      <w:r>
        <w:lastRenderedPageBreak/>
        <w:t xml:space="preserve">Передача документов осуществляется на собрании участников рабочей группы проекта, на котором в обязательном порядке присутствуют руководители проектов. Факт передачи документов фиксируется в протоколе собрания рабочей группы (ответственный – администратор со стороны Заказчика). </w:t>
      </w:r>
    </w:p>
    <w:p w:rsidR="00FD77B9" w:rsidRPr="00970FD1" w:rsidRDefault="00FD77B9" w:rsidP="00970FD1">
      <w:pPr>
        <w:pStyle w:val="a3"/>
        <w:ind w:left="792"/>
      </w:pPr>
    </w:p>
    <w:p w:rsidR="00FD79DE" w:rsidRDefault="00FD79DE" w:rsidP="00FD79DE">
      <w:pPr>
        <w:pStyle w:val="a3"/>
        <w:numPr>
          <w:ilvl w:val="1"/>
          <w:numId w:val="1"/>
        </w:numPr>
        <w:rPr>
          <w:b/>
        </w:rPr>
      </w:pPr>
      <w:r>
        <w:rPr>
          <w:b/>
        </w:rPr>
        <w:t>Процедура подписания актов</w:t>
      </w:r>
    </w:p>
    <w:p w:rsidR="00970FD1" w:rsidRPr="00970FD1" w:rsidRDefault="00970FD1" w:rsidP="00970FD1">
      <w:pPr>
        <w:pStyle w:val="a3"/>
        <w:rPr>
          <w:b/>
        </w:rPr>
      </w:pPr>
    </w:p>
    <w:p w:rsidR="00970FD1" w:rsidRPr="00970FD1" w:rsidRDefault="00970FD1" w:rsidP="00970FD1">
      <w:pPr>
        <w:pStyle w:val="a3"/>
        <w:ind w:left="792"/>
      </w:pPr>
      <w:r>
        <w:t>Акты о выполнении работ, свидетельствующие о завершении очередного этапа проекта подписываются Руководителями проекта, а финальный Акт сдачи-приемки работ – лицами, подписавшими Договор.</w:t>
      </w:r>
    </w:p>
    <w:p w:rsidR="00970FD1" w:rsidRDefault="00970FD1" w:rsidP="00970FD1">
      <w:pPr>
        <w:pStyle w:val="a3"/>
        <w:ind w:left="792"/>
        <w:rPr>
          <w:b/>
        </w:rPr>
      </w:pPr>
    </w:p>
    <w:p w:rsidR="00FD79DE" w:rsidRDefault="00FD79DE" w:rsidP="00FD79DE">
      <w:pPr>
        <w:pStyle w:val="a3"/>
        <w:numPr>
          <w:ilvl w:val="0"/>
          <w:numId w:val="1"/>
        </w:numPr>
        <w:rPr>
          <w:b/>
          <w:sz w:val="28"/>
        </w:rPr>
      </w:pPr>
      <w:r w:rsidRPr="00FD79DE">
        <w:rPr>
          <w:b/>
          <w:sz w:val="28"/>
        </w:rPr>
        <w:t>Риски, связанные с проектом</w:t>
      </w:r>
    </w:p>
    <w:p w:rsidR="00FD77B9" w:rsidRDefault="00FD77B9" w:rsidP="00FD77B9">
      <w:pPr>
        <w:pStyle w:val="a3"/>
        <w:ind w:left="360"/>
      </w:pPr>
      <w:r>
        <w:t xml:space="preserve">Процесс управления рисками состоит </w:t>
      </w:r>
      <w:proofErr w:type="gramStart"/>
      <w:r>
        <w:t>из</w:t>
      </w:r>
      <w:proofErr w:type="gramEnd"/>
      <w:r>
        <w:t>:</w:t>
      </w:r>
    </w:p>
    <w:p w:rsidR="00FD77B9" w:rsidRDefault="00FD77B9" w:rsidP="00FD77B9">
      <w:pPr>
        <w:pStyle w:val="a3"/>
        <w:numPr>
          <w:ilvl w:val="0"/>
          <w:numId w:val="19"/>
        </w:numPr>
      </w:pPr>
      <w:r>
        <w:t>Идентификации и оценки факторов, которые могут препятствовать успеху проекта</w:t>
      </w:r>
    </w:p>
    <w:p w:rsidR="00FD77B9" w:rsidRDefault="00FD77B9" w:rsidP="00FD77B9">
      <w:pPr>
        <w:pStyle w:val="a3"/>
        <w:numPr>
          <w:ilvl w:val="0"/>
          <w:numId w:val="19"/>
        </w:numPr>
      </w:pPr>
      <w:proofErr w:type="gramStart"/>
      <w:r>
        <w:t>Применении</w:t>
      </w:r>
      <w:proofErr w:type="gramEnd"/>
      <w:r>
        <w:t xml:space="preserve"> стратегий для сокращения или устранения </w:t>
      </w:r>
      <w:proofErr w:type="spellStart"/>
      <w:r>
        <w:t>неприемлимых</w:t>
      </w:r>
      <w:proofErr w:type="spellEnd"/>
      <w:r>
        <w:t xml:space="preserve"> рисков</w:t>
      </w:r>
    </w:p>
    <w:p w:rsidR="00FD77B9" w:rsidRDefault="00FD77B9" w:rsidP="00FD77B9">
      <w:pPr>
        <w:pStyle w:val="a3"/>
        <w:numPr>
          <w:ilvl w:val="0"/>
          <w:numId w:val="19"/>
        </w:numPr>
      </w:pPr>
      <w:r>
        <w:t>Обеспечения адекватной реакции на непредвиденные обстоятельства</w:t>
      </w:r>
    </w:p>
    <w:p w:rsidR="00FD77B9" w:rsidRDefault="00FD77B9" w:rsidP="00FD77B9">
      <w:pPr>
        <w:ind w:left="360"/>
      </w:pPr>
      <w:r>
        <w:t>Основные риски для этого проекта идентифицируются как:</w:t>
      </w:r>
    </w:p>
    <w:p w:rsidR="00FD77B9" w:rsidRDefault="00FD77B9" w:rsidP="00FD77B9">
      <w:pPr>
        <w:ind w:left="360"/>
      </w:pPr>
    </w:p>
    <w:tbl>
      <w:tblPr>
        <w:tblStyle w:val="a4"/>
        <w:tblW w:w="10774" w:type="dxa"/>
        <w:tblInd w:w="-885" w:type="dxa"/>
        <w:tblLook w:val="04A0" w:firstRow="1" w:lastRow="0" w:firstColumn="1" w:lastColumn="0" w:noHBand="0" w:noVBand="1"/>
      </w:tblPr>
      <w:tblGrid>
        <w:gridCol w:w="5246"/>
        <w:gridCol w:w="1134"/>
        <w:gridCol w:w="4394"/>
      </w:tblGrid>
      <w:tr w:rsidR="00FD77B9" w:rsidTr="00FD77B9">
        <w:tc>
          <w:tcPr>
            <w:tcW w:w="5246" w:type="dxa"/>
          </w:tcPr>
          <w:p w:rsidR="00FD77B9" w:rsidRDefault="00FD77B9" w:rsidP="00FD77B9">
            <w:pPr>
              <w:jc w:val="center"/>
            </w:pPr>
            <w:r>
              <w:t>Риск</w:t>
            </w:r>
          </w:p>
          <w:p w:rsidR="00FD77B9" w:rsidRDefault="00FD77B9" w:rsidP="00FD77B9">
            <w:pPr>
              <w:jc w:val="center"/>
            </w:pPr>
            <w:r>
              <w:t>Владелец риска</w:t>
            </w:r>
          </w:p>
        </w:tc>
        <w:tc>
          <w:tcPr>
            <w:tcW w:w="1134" w:type="dxa"/>
          </w:tcPr>
          <w:p w:rsidR="00FD77B9" w:rsidRDefault="00FD77B9" w:rsidP="00FD77B9">
            <w:pPr>
              <w:jc w:val="center"/>
            </w:pPr>
            <w:r>
              <w:t>Оценка</w:t>
            </w:r>
          </w:p>
          <w:p w:rsidR="00FD77B9" w:rsidRDefault="00FD77B9" w:rsidP="00FD77B9">
            <w:pPr>
              <w:jc w:val="center"/>
            </w:pPr>
            <w:r>
              <w:t>(В, С, Н)</w:t>
            </w:r>
          </w:p>
        </w:tc>
        <w:tc>
          <w:tcPr>
            <w:tcW w:w="4394" w:type="dxa"/>
          </w:tcPr>
          <w:p w:rsidR="00FD77B9" w:rsidRDefault="00FD77B9" w:rsidP="00FD77B9">
            <w:pPr>
              <w:jc w:val="center"/>
            </w:pPr>
            <w:r>
              <w:t>Стратегия управления риском</w:t>
            </w:r>
          </w:p>
        </w:tc>
      </w:tr>
      <w:tr w:rsidR="00FD77B9" w:rsidTr="00FD77B9">
        <w:tc>
          <w:tcPr>
            <w:tcW w:w="5246" w:type="dxa"/>
          </w:tcPr>
          <w:p w:rsidR="00FD77B9" w:rsidRDefault="00FD77B9" w:rsidP="00FD77B9">
            <w:proofErr w:type="spellStart"/>
            <w:r>
              <w:t>Несоответсвие</w:t>
            </w:r>
            <w:proofErr w:type="spellEnd"/>
            <w:r>
              <w:t xml:space="preserve"> существующего аппаратного обеспечения требованиям планируемого к внедрению </w:t>
            </w:r>
            <w:proofErr w:type="gramStart"/>
            <w:r>
              <w:t>ПО</w:t>
            </w:r>
            <w:proofErr w:type="gramEnd"/>
            <w:r>
              <w:t xml:space="preserve"> (Заказчик)</w:t>
            </w:r>
          </w:p>
        </w:tc>
        <w:tc>
          <w:tcPr>
            <w:tcW w:w="1134" w:type="dxa"/>
          </w:tcPr>
          <w:p w:rsidR="00FD77B9" w:rsidRDefault="00FD77B9" w:rsidP="00FD77B9">
            <w:pPr>
              <w:jc w:val="center"/>
            </w:pPr>
            <w:r>
              <w:t>С</w:t>
            </w:r>
          </w:p>
        </w:tc>
        <w:tc>
          <w:tcPr>
            <w:tcW w:w="4394" w:type="dxa"/>
          </w:tcPr>
          <w:p w:rsidR="00FD77B9" w:rsidRDefault="00FD77B9" w:rsidP="00FD77B9">
            <w:r>
              <w:t>Своевременная установка серверной и клиентской частей ПО, контроль выполнения требований</w:t>
            </w:r>
          </w:p>
        </w:tc>
      </w:tr>
      <w:tr w:rsidR="00FD77B9" w:rsidTr="00FD77B9">
        <w:tc>
          <w:tcPr>
            <w:tcW w:w="5246" w:type="dxa"/>
          </w:tcPr>
          <w:p w:rsidR="00FD77B9" w:rsidRDefault="00FD77B9" w:rsidP="00FD77B9">
            <w:r>
              <w:t>Участникам проекта со стороны Заказчика потребуется больше времени на освоение системы, чем планируется (Консультант)</w:t>
            </w:r>
          </w:p>
        </w:tc>
        <w:tc>
          <w:tcPr>
            <w:tcW w:w="1134" w:type="dxa"/>
          </w:tcPr>
          <w:p w:rsidR="00FD77B9" w:rsidRDefault="00FD77B9" w:rsidP="00FD77B9">
            <w:pPr>
              <w:jc w:val="center"/>
            </w:pPr>
            <w:r>
              <w:t>В</w:t>
            </w:r>
          </w:p>
        </w:tc>
        <w:tc>
          <w:tcPr>
            <w:tcW w:w="4394" w:type="dxa"/>
          </w:tcPr>
          <w:p w:rsidR="00FD77B9" w:rsidRDefault="00FD77B9" w:rsidP="00FD77B9">
            <w:r>
              <w:t>Заблаговременно предоставить информацию о системе, предложить тренинги на самых ранних стадиях проекта.</w:t>
            </w:r>
          </w:p>
        </w:tc>
      </w:tr>
      <w:tr w:rsidR="00FD77B9" w:rsidTr="00FD77B9">
        <w:tc>
          <w:tcPr>
            <w:tcW w:w="5246" w:type="dxa"/>
          </w:tcPr>
          <w:p w:rsidR="00FD77B9" w:rsidRDefault="00FD77B9" w:rsidP="00FD77B9">
            <w:r>
              <w:t>Участникам рабочей группы со стороны Консультанта потребуется больше времени на понимание ФТ</w:t>
            </w:r>
            <w:r w:rsidR="00FE46D3">
              <w:t xml:space="preserve"> (Консультант)</w:t>
            </w:r>
          </w:p>
        </w:tc>
        <w:tc>
          <w:tcPr>
            <w:tcW w:w="1134" w:type="dxa"/>
          </w:tcPr>
          <w:p w:rsidR="00FD77B9" w:rsidRDefault="00FD77B9" w:rsidP="00FD77B9">
            <w:pPr>
              <w:jc w:val="center"/>
            </w:pPr>
            <w:r>
              <w:t>В</w:t>
            </w:r>
          </w:p>
        </w:tc>
        <w:tc>
          <w:tcPr>
            <w:tcW w:w="4394" w:type="dxa"/>
          </w:tcPr>
          <w:p w:rsidR="00FD77B9" w:rsidRDefault="00FD77B9" w:rsidP="00FD77B9">
            <w:r>
              <w:t>Подписание договора с фиксированной стоимостью, контроль промежуточных результатов</w:t>
            </w:r>
          </w:p>
        </w:tc>
      </w:tr>
      <w:tr w:rsidR="00FD77B9" w:rsidTr="00FD77B9">
        <w:tc>
          <w:tcPr>
            <w:tcW w:w="5246" w:type="dxa"/>
          </w:tcPr>
          <w:p w:rsidR="00FD77B9" w:rsidRDefault="00FD77B9" w:rsidP="00FE46D3">
            <w:r>
              <w:t>Изменение состава участников проекта со стороны Заказчика может привести к изменению требований к результатам проекта, что потребует оформления Заявки на изменения и возможные дальнейшие изменения сроков и стоимости предп</w:t>
            </w:r>
            <w:r w:rsidR="00FE46D3">
              <w:t>роектного обследования (Заказчик)</w:t>
            </w:r>
          </w:p>
        </w:tc>
        <w:tc>
          <w:tcPr>
            <w:tcW w:w="1134" w:type="dxa"/>
          </w:tcPr>
          <w:p w:rsidR="00FD77B9" w:rsidRDefault="00FE46D3" w:rsidP="00FD77B9">
            <w:pPr>
              <w:jc w:val="center"/>
            </w:pPr>
            <w:r>
              <w:t>Н</w:t>
            </w:r>
          </w:p>
        </w:tc>
        <w:tc>
          <w:tcPr>
            <w:tcW w:w="4394" w:type="dxa"/>
          </w:tcPr>
          <w:p w:rsidR="00FD77B9" w:rsidRDefault="00FD77B9" w:rsidP="00FD77B9">
            <w:r>
              <w:t>Заказчик должен заранее информировать Консультанта о возможных изменениях в составе проектной команды Заказчика и о возможных последствиях этих изменений для хода проекта</w:t>
            </w:r>
          </w:p>
        </w:tc>
      </w:tr>
      <w:tr w:rsidR="00FD77B9" w:rsidTr="00FD77B9">
        <w:tc>
          <w:tcPr>
            <w:tcW w:w="5246" w:type="dxa"/>
          </w:tcPr>
          <w:p w:rsidR="00FD77B9" w:rsidRDefault="00FD77B9" w:rsidP="00FD77B9">
            <w:r>
              <w:t xml:space="preserve">Изменение состава участников проекта со стороны </w:t>
            </w:r>
            <w:r w:rsidR="00FE46D3">
              <w:t>Консультанта может привести к увеличению сроков исполнения по данному проекту (Консультант)</w:t>
            </w:r>
          </w:p>
        </w:tc>
        <w:tc>
          <w:tcPr>
            <w:tcW w:w="1134" w:type="dxa"/>
          </w:tcPr>
          <w:p w:rsidR="00FD77B9" w:rsidRDefault="00FE46D3" w:rsidP="00FD77B9">
            <w:pPr>
              <w:jc w:val="center"/>
            </w:pPr>
            <w:r>
              <w:t>Н</w:t>
            </w:r>
          </w:p>
        </w:tc>
        <w:tc>
          <w:tcPr>
            <w:tcW w:w="4394" w:type="dxa"/>
          </w:tcPr>
          <w:p w:rsidR="00FD77B9" w:rsidRDefault="00FE46D3" w:rsidP="00FD77B9">
            <w:r>
              <w:t xml:space="preserve">Провести мотивационную работу среди членов проектной команды со стороны Консультанта, Руководитель проекта должен осуществлять четкий </w:t>
            </w:r>
            <w:proofErr w:type="gramStart"/>
            <w:r>
              <w:t>контроль за</w:t>
            </w:r>
            <w:proofErr w:type="gramEnd"/>
            <w:r>
              <w:t xml:space="preserve"> ходом проекта.</w:t>
            </w:r>
          </w:p>
        </w:tc>
      </w:tr>
      <w:tr w:rsidR="009C24BD" w:rsidTr="00FD77B9">
        <w:tc>
          <w:tcPr>
            <w:tcW w:w="5246" w:type="dxa"/>
          </w:tcPr>
          <w:p w:rsidR="009C24BD" w:rsidRDefault="009C24BD" w:rsidP="00BF0E44">
            <w:r>
              <w:rPr>
                <w:i/>
                <w:highlight w:val="yellow"/>
              </w:rPr>
              <w:t xml:space="preserve">Информация от </w:t>
            </w:r>
            <w:r w:rsidRPr="009C24BD">
              <w:rPr>
                <w:i/>
                <w:highlight w:val="yellow"/>
              </w:rPr>
              <w:t xml:space="preserve">Заказчика </w:t>
            </w:r>
          </w:p>
        </w:tc>
        <w:tc>
          <w:tcPr>
            <w:tcW w:w="1134" w:type="dxa"/>
          </w:tcPr>
          <w:p w:rsidR="009C24BD" w:rsidRDefault="009C24BD" w:rsidP="00FD77B9">
            <w:pPr>
              <w:jc w:val="center"/>
            </w:pPr>
          </w:p>
        </w:tc>
        <w:tc>
          <w:tcPr>
            <w:tcW w:w="4394" w:type="dxa"/>
          </w:tcPr>
          <w:p w:rsidR="009C24BD" w:rsidRDefault="009C24BD" w:rsidP="00BF0E44">
            <w:r>
              <w:rPr>
                <w:i/>
                <w:highlight w:val="yellow"/>
              </w:rPr>
              <w:t xml:space="preserve">Информация от </w:t>
            </w:r>
            <w:r w:rsidRPr="009C24BD">
              <w:rPr>
                <w:i/>
                <w:highlight w:val="yellow"/>
              </w:rPr>
              <w:t xml:space="preserve">Заказчика </w:t>
            </w:r>
          </w:p>
        </w:tc>
      </w:tr>
    </w:tbl>
    <w:p w:rsidR="00FD77B9" w:rsidRPr="00FD77B9" w:rsidRDefault="00FD77B9" w:rsidP="00FD77B9">
      <w:pPr>
        <w:ind w:left="360"/>
      </w:pPr>
    </w:p>
    <w:p w:rsidR="00FD79DE" w:rsidRDefault="00FD79DE" w:rsidP="00FD79DE">
      <w:pPr>
        <w:pStyle w:val="a3"/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t>Требования и стандарты</w:t>
      </w:r>
    </w:p>
    <w:p w:rsidR="00FD79DE" w:rsidRDefault="00FD79DE" w:rsidP="00FD79DE">
      <w:pPr>
        <w:pStyle w:val="a3"/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t>Приложения</w:t>
      </w:r>
    </w:p>
    <w:p w:rsidR="00FD79DE" w:rsidRDefault="00FD79DE" w:rsidP="00FD79DE">
      <w:pPr>
        <w:pStyle w:val="a3"/>
        <w:numPr>
          <w:ilvl w:val="1"/>
          <w:numId w:val="1"/>
        </w:numPr>
        <w:rPr>
          <w:b/>
        </w:rPr>
      </w:pPr>
      <w:r w:rsidRPr="00FD79DE">
        <w:rPr>
          <w:b/>
        </w:rPr>
        <w:t>Запрос на изменения</w:t>
      </w:r>
    </w:p>
    <w:p w:rsidR="00FD79DE" w:rsidRPr="00FD79DE" w:rsidRDefault="00FD79DE" w:rsidP="00FD79DE">
      <w:pPr>
        <w:pStyle w:val="a3"/>
        <w:numPr>
          <w:ilvl w:val="1"/>
          <w:numId w:val="1"/>
        </w:numPr>
        <w:rPr>
          <w:b/>
        </w:rPr>
      </w:pPr>
      <w:r>
        <w:rPr>
          <w:b/>
        </w:rPr>
        <w:t>Отчет о состоянии проекта</w:t>
      </w:r>
    </w:p>
    <w:p w:rsidR="00FD79DE" w:rsidRPr="00FD79DE" w:rsidRDefault="00FD79DE" w:rsidP="00FD79DE">
      <w:pPr>
        <w:pStyle w:val="a3"/>
        <w:ind w:left="792"/>
        <w:rPr>
          <w:b/>
          <w:sz w:val="28"/>
        </w:rPr>
      </w:pPr>
    </w:p>
    <w:p w:rsidR="00FD79DE" w:rsidRPr="00FD79DE" w:rsidRDefault="00FD79DE" w:rsidP="00FD79DE">
      <w:pPr>
        <w:pStyle w:val="a3"/>
        <w:ind w:left="360"/>
        <w:rPr>
          <w:b/>
        </w:rPr>
      </w:pPr>
    </w:p>
    <w:p w:rsidR="00FD79DE" w:rsidRPr="00FD79DE" w:rsidRDefault="00FD79DE" w:rsidP="00FD79DE">
      <w:pPr>
        <w:pStyle w:val="a3"/>
        <w:ind w:left="792"/>
        <w:rPr>
          <w:b/>
          <w:sz w:val="28"/>
          <w:szCs w:val="28"/>
        </w:rPr>
      </w:pPr>
    </w:p>
    <w:p w:rsidR="00FD79DE" w:rsidRDefault="00FD79DE" w:rsidP="00FD79DE">
      <w:pPr>
        <w:pStyle w:val="a3"/>
        <w:ind w:left="1512"/>
        <w:rPr>
          <w:i/>
        </w:rPr>
      </w:pPr>
    </w:p>
    <w:p w:rsidR="00FD79DE" w:rsidRPr="00FD79DE" w:rsidRDefault="00FD79DE" w:rsidP="00FD79DE"/>
    <w:p w:rsidR="00C6738A" w:rsidRPr="00C6738A" w:rsidRDefault="00C6738A" w:rsidP="00C6738A">
      <w:pPr>
        <w:pStyle w:val="a3"/>
        <w:ind w:left="792"/>
      </w:pPr>
    </w:p>
    <w:p w:rsidR="00C6738A" w:rsidRPr="00C6738A" w:rsidRDefault="00C6738A" w:rsidP="00C6738A">
      <w:pPr>
        <w:pStyle w:val="a3"/>
        <w:ind w:left="360"/>
        <w:rPr>
          <w:b/>
        </w:rPr>
      </w:pPr>
    </w:p>
    <w:p w:rsidR="00C6738A" w:rsidRPr="00C6738A" w:rsidRDefault="00C6738A" w:rsidP="00C6738A">
      <w:pPr>
        <w:rPr>
          <w:b/>
          <w:sz w:val="28"/>
        </w:rPr>
      </w:pPr>
    </w:p>
    <w:p w:rsidR="00C6738A" w:rsidRDefault="00C6738A" w:rsidP="00C6738A">
      <w:pPr>
        <w:pStyle w:val="a3"/>
        <w:ind w:left="708"/>
        <w:rPr>
          <w:b/>
        </w:rPr>
      </w:pPr>
    </w:p>
    <w:p w:rsidR="00C6738A" w:rsidRPr="00C6738A" w:rsidRDefault="00C6738A" w:rsidP="00C6738A">
      <w:pPr>
        <w:rPr>
          <w:b/>
        </w:rPr>
      </w:pPr>
    </w:p>
    <w:sectPr w:rsidR="00C6738A" w:rsidRPr="00C67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B2020"/>
    <w:multiLevelType w:val="multilevel"/>
    <w:tmpl w:val="FBC088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2912476"/>
    <w:multiLevelType w:val="multilevel"/>
    <w:tmpl w:val="FCD288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232" w:hanging="792"/>
      </w:pPr>
      <w:rPr>
        <w:rFonts w:ascii="Courier New" w:hAnsi="Courier New" w:cs="Courier New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bullet"/>
      <w:lvlText w:val=""/>
      <w:lvlJc w:val="left"/>
      <w:pPr>
        <w:ind w:left="3744" w:hanging="1224"/>
      </w:pPr>
      <w:rPr>
        <w:rFonts w:ascii="Symbol" w:hAnsi="Symbol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76B3AFD"/>
    <w:multiLevelType w:val="hybridMultilevel"/>
    <w:tmpl w:val="965E06C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BE46CB0"/>
    <w:multiLevelType w:val="multilevel"/>
    <w:tmpl w:val="47B8BD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26E31DA"/>
    <w:multiLevelType w:val="hybridMultilevel"/>
    <w:tmpl w:val="78607E1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65B581C"/>
    <w:multiLevelType w:val="hybridMultilevel"/>
    <w:tmpl w:val="C1D242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23D7216C"/>
    <w:multiLevelType w:val="hybridMultilevel"/>
    <w:tmpl w:val="AC12B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9051CE"/>
    <w:multiLevelType w:val="hybridMultilevel"/>
    <w:tmpl w:val="2B888AF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74461C6"/>
    <w:multiLevelType w:val="hybridMultilevel"/>
    <w:tmpl w:val="5F34AF6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BC06C04"/>
    <w:multiLevelType w:val="hybridMultilevel"/>
    <w:tmpl w:val="2FB83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893EB0"/>
    <w:multiLevelType w:val="hybridMultilevel"/>
    <w:tmpl w:val="3B8018F4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1">
    <w:nsid w:val="4BF77F68"/>
    <w:multiLevelType w:val="hybridMultilevel"/>
    <w:tmpl w:val="07C6902C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2">
    <w:nsid w:val="4CC900DC"/>
    <w:multiLevelType w:val="hybridMultilevel"/>
    <w:tmpl w:val="59AA666A"/>
    <w:lvl w:ilvl="0" w:tplc="041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3">
    <w:nsid w:val="58D24598"/>
    <w:multiLevelType w:val="hybridMultilevel"/>
    <w:tmpl w:val="D9A05D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599E594F"/>
    <w:multiLevelType w:val="hybridMultilevel"/>
    <w:tmpl w:val="EF8ED74C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>
    <w:nsid w:val="642370EA"/>
    <w:multiLevelType w:val="hybridMultilevel"/>
    <w:tmpl w:val="A30EF608"/>
    <w:lvl w:ilvl="0" w:tplc="8BE08A66">
      <w:start w:val="1"/>
      <w:numFmt w:val="decimal"/>
      <w:lvlText w:val="%1."/>
      <w:lvlJc w:val="left"/>
      <w:pPr>
        <w:ind w:left="1776" w:hanging="360"/>
      </w:pPr>
      <w:rPr>
        <w:rFonts w:hint="default"/>
        <w:b w:val="0"/>
      </w:rPr>
    </w:lvl>
    <w:lvl w:ilvl="1" w:tplc="0419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>
    <w:nsid w:val="69675765"/>
    <w:multiLevelType w:val="hybridMultilevel"/>
    <w:tmpl w:val="F6E680E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6A260774"/>
    <w:multiLevelType w:val="hybridMultilevel"/>
    <w:tmpl w:val="2454F15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6E4634BD"/>
    <w:multiLevelType w:val="hybridMultilevel"/>
    <w:tmpl w:val="CF78D04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6"/>
  </w:num>
  <w:num w:numId="5">
    <w:abstractNumId w:val="9"/>
  </w:num>
  <w:num w:numId="6">
    <w:abstractNumId w:val="0"/>
  </w:num>
  <w:num w:numId="7">
    <w:abstractNumId w:val="1"/>
  </w:num>
  <w:num w:numId="8">
    <w:abstractNumId w:val="15"/>
  </w:num>
  <w:num w:numId="9">
    <w:abstractNumId w:val="12"/>
  </w:num>
  <w:num w:numId="10">
    <w:abstractNumId w:val="16"/>
  </w:num>
  <w:num w:numId="11">
    <w:abstractNumId w:val="17"/>
  </w:num>
  <w:num w:numId="12">
    <w:abstractNumId w:val="8"/>
  </w:num>
  <w:num w:numId="13">
    <w:abstractNumId w:val="13"/>
  </w:num>
  <w:num w:numId="14">
    <w:abstractNumId w:val="14"/>
  </w:num>
  <w:num w:numId="15">
    <w:abstractNumId w:val="5"/>
  </w:num>
  <w:num w:numId="16">
    <w:abstractNumId w:val="7"/>
  </w:num>
  <w:num w:numId="17">
    <w:abstractNumId w:val="18"/>
  </w:num>
  <w:num w:numId="18">
    <w:abstractNumId w:val="11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A2C"/>
    <w:rsid w:val="001D01EF"/>
    <w:rsid w:val="00492D4E"/>
    <w:rsid w:val="004B5E0E"/>
    <w:rsid w:val="0069511B"/>
    <w:rsid w:val="00722EBE"/>
    <w:rsid w:val="007934E6"/>
    <w:rsid w:val="008E7B27"/>
    <w:rsid w:val="00970FD1"/>
    <w:rsid w:val="009C24BD"/>
    <w:rsid w:val="00BB2A2C"/>
    <w:rsid w:val="00C12294"/>
    <w:rsid w:val="00C6738A"/>
    <w:rsid w:val="00EA341B"/>
    <w:rsid w:val="00F312D2"/>
    <w:rsid w:val="00FD77B9"/>
    <w:rsid w:val="00FD79DE"/>
    <w:rsid w:val="00FE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41B"/>
    <w:pPr>
      <w:ind w:left="720"/>
      <w:contextualSpacing/>
    </w:pPr>
  </w:style>
  <w:style w:type="table" w:styleId="a4">
    <w:name w:val="Table Grid"/>
    <w:basedOn w:val="a1"/>
    <w:uiPriority w:val="59"/>
    <w:rsid w:val="007934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41B"/>
    <w:pPr>
      <w:ind w:left="720"/>
      <w:contextualSpacing/>
    </w:pPr>
  </w:style>
  <w:style w:type="table" w:styleId="a4">
    <w:name w:val="Table Grid"/>
    <w:basedOn w:val="a1"/>
    <w:uiPriority w:val="59"/>
    <w:rsid w:val="007934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3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6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E879A-A6C4-49C2-9B0E-D86D41E49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8</Pages>
  <Words>1742</Words>
  <Characters>9934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</dc:creator>
  <cp:keywords/>
  <dc:description/>
  <cp:lastModifiedBy>Petr</cp:lastModifiedBy>
  <cp:revision>7</cp:revision>
  <dcterms:created xsi:type="dcterms:W3CDTF">2012-10-11T08:58:00Z</dcterms:created>
  <dcterms:modified xsi:type="dcterms:W3CDTF">2012-10-11T10:46:00Z</dcterms:modified>
</cp:coreProperties>
</file>