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6" w:rsidRPr="00B45C57" w:rsidRDefault="00057D85">
      <w:r>
        <w:t xml:space="preserve">Получение данных </w:t>
      </w:r>
      <w:proofErr w:type="spellStart"/>
      <w:r w:rsidR="00B45C57">
        <w:t>росреестра</w:t>
      </w:r>
      <w:proofErr w:type="spellEnd"/>
      <w:r w:rsidR="00B45C57">
        <w:t xml:space="preserve"> </w:t>
      </w:r>
      <w:r>
        <w:t>(</w:t>
      </w:r>
      <w:proofErr w:type="spellStart"/>
      <w:r w:rsidR="00B45C57">
        <w:rPr>
          <w:lang w:val="en-US"/>
        </w:rPr>
        <w:t>rosreestr</w:t>
      </w:r>
      <w:proofErr w:type="spellEnd"/>
      <w:r w:rsidRPr="00057D85">
        <w:t>.</w:t>
      </w:r>
      <w:proofErr w:type="spellStart"/>
      <w:r>
        <w:rPr>
          <w:lang w:val="en-US"/>
        </w:rPr>
        <w:t>ru</w:t>
      </w:r>
      <w:proofErr w:type="spellEnd"/>
      <w:r w:rsidRPr="00057D85">
        <w:t>)</w:t>
      </w:r>
    </w:p>
    <w:p w:rsidR="00057D85" w:rsidRDefault="00057D85">
      <w:pPr>
        <w:rPr>
          <w:b/>
        </w:rPr>
      </w:pPr>
      <w:r w:rsidRPr="00057D85">
        <w:rPr>
          <w:b/>
        </w:rPr>
        <w:t>Общий смысл:</w:t>
      </w:r>
    </w:p>
    <w:p w:rsidR="00B45C57" w:rsidRDefault="00057D85">
      <w:r>
        <w:t>Настроить авт</w:t>
      </w:r>
      <w:r w:rsidR="00B45C57">
        <w:t xml:space="preserve">оматическое получение данных о владельцах по интересующим объектам недвижимости </w:t>
      </w:r>
    </w:p>
    <w:p w:rsidR="00057D85" w:rsidRPr="00057D85" w:rsidRDefault="00057D85">
      <w:pPr>
        <w:rPr>
          <w:b/>
        </w:rPr>
      </w:pPr>
      <w:r w:rsidRPr="00057D85">
        <w:rPr>
          <w:b/>
        </w:rPr>
        <w:t>Входящие данные:</w:t>
      </w:r>
    </w:p>
    <w:p w:rsidR="00057D85" w:rsidRDefault="00057D85" w:rsidP="00057D85">
      <w:pPr>
        <w:pStyle w:val="a4"/>
        <w:numPr>
          <w:ilvl w:val="0"/>
          <w:numId w:val="2"/>
        </w:numPr>
      </w:pPr>
      <w:r>
        <w:t>Множество строк:</w:t>
      </w:r>
    </w:p>
    <w:p w:rsidR="00057D85" w:rsidRPr="00650BBE" w:rsidRDefault="00047E31" w:rsidP="00DE0AA3">
      <w:pPr>
        <w:pStyle w:val="a4"/>
      </w:pPr>
      <w:r w:rsidRPr="00047E31">
        <w:t>&lt;</w:t>
      </w:r>
      <w:r>
        <w:rPr>
          <w:lang w:val="en-US"/>
        </w:rPr>
        <w:t>id</w:t>
      </w:r>
      <w:r w:rsidRPr="00047E31">
        <w:t xml:space="preserve"> </w:t>
      </w:r>
      <w:r>
        <w:t>объекта</w:t>
      </w:r>
      <w:r w:rsidRPr="00047E31">
        <w:t>&gt;</w:t>
      </w:r>
      <w:r>
        <w:t>,</w:t>
      </w:r>
      <w:r w:rsidR="00057D85">
        <w:t xml:space="preserve"> </w:t>
      </w:r>
      <w:r w:rsidR="00057D85" w:rsidRPr="00057D85">
        <w:t>&lt;</w:t>
      </w:r>
      <w:r>
        <w:t>к</w:t>
      </w:r>
      <w:r w:rsidR="00B45C57">
        <w:t>адастровый номер</w:t>
      </w:r>
      <w:r>
        <w:t xml:space="preserve"> объекта недвижимости</w:t>
      </w:r>
      <w:r w:rsidR="00057D85" w:rsidRPr="00057D85">
        <w:t>&gt;</w:t>
      </w:r>
      <w:proofErr w:type="gramStart"/>
      <w:r w:rsidR="00650BBE">
        <w:t xml:space="preserve"> ,</w:t>
      </w:r>
      <w:proofErr w:type="gramEnd"/>
      <w:r w:rsidR="00650BBE">
        <w:t xml:space="preserve"> </w:t>
      </w:r>
      <w:r w:rsidR="00650BBE" w:rsidRPr="00650BBE">
        <w:t>&lt;</w:t>
      </w:r>
      <w:r w:rsidR="00650BBE">
        <w:t>регион</w:t>
      </w:r>
      <w:r w:rsidR="00650BBE" w:rsidRPr="00650BBE">
        <w:t>&gt;</w:t>
      </w:r>
    </w:p>
    <w:p w:rsidR="00DE0AA3" w:rsidRDefault="00047E31" w:rsidP="00DE0AA3">
      <w:pPr>
        <w:pStyle w:val="a4"/>
      </w:pPr>
      <w:r>
        <w:t>и</w:t>
      </w:r>
      <w:r w:rsidR="00B45C57">
        <w:t>ли</w:t>
      </w:r>
    </w:p>
    <w:p w:rsidR="00B45C57" w:rsidRPr="00047E31" w:rsidRDefault="00047E31" w:rsidP="00DE0AA3">
      <w:pPr>
        <w:pStyle w:val="a4"/>
      </w:pPr>
      <w:r w:rsidRPr="00047E31">
        <w:t>&lt;</w:t>
      </w:r>
      <w:r>
        <w:rPr>
          <w:lang w:val="en-US"/>
        </w:rPr>
        <w:t>id</w:t>
      </w:r>
      <w:r w:rsidRPr="00047E31">
        <w:t xml:space="preserve"> </w:t>
      </w:r>
      <w:r>
        <w:t>объекта</w:t>
      </w:r>
      <w:r w:rsidRPr="00047E31">
        <w:t>&gt;</w:t>
      </w:r>
      <w:r>
        <w:t>,</w:t>
      </w:r>
      <w:r w:rsidR="00B45C57">
        <w:t xml:space="preserve"> </w:t>
      </w:r>
      <w:r w:rsidR="00B45C57" w:rsidRPr="00047E31">
        <w:t>&lt;</w:t>
      </w:r>
      <w:r w:rsidR="00B45C57">
        <w:t>условный номер</w:t>
      </w:r>
      <w:r>
        <w:t xml:space="preserve"> объекта недвижимости</w:t>
      </w:r>
      <w:r w:rsidR="00B45C57" w:rsidRPr="00047E31">
        <w:t>&gt;</w:t>
      </w:r>
      <w:r w:rsidR="00B45C57">
        <w:t xml:space="preserve">, </w:t>
      </w:r>
      <w:r w:rsidR="00B45C57" w:rsidRPr="00047E31">
        <w:t>&lt;</w:t>
      </w:r>
      <w:r>
        <w:t>р</w:t>
      </w:r>
      <w:r w:rsidR="00B45C57">
        <w:t>егион</w:t>
      </w:r>
      <w:r w:rsidR="00B45C57" w:rsidRPr="00047E31">
        <w:t>&gt;</w:t>
      </w:r>
    </w:p>
    <w:p w:rsidR="001A4552" w:rsidRDefault="001A4552">
      <w:pPr>
        <w:rPr>
          <w:b/>
        </w:rPr>
      </w:pPr>
    </w:p>
    <w:p w:rsidR="00057D85" w:rsidRPr="00057D85" w:rsidRDefault="00057D85">
      <w:pPr>
        <w:rPr>
          <w:b/>
        </w:rPr>
      </w:pPr>
      <w:r w:rsidRPr="00057D85">
        <w:rPr>
          <w:b/>
        </w:rPr>
        <w:t>Исходящие данные:</w:t>
      </w:r>
    </w:p>
    <w:p w:rsidR="00057D85" w:rsidRDefault="00057D85" w:rsidP="00057D85">
      <w:pPr>
        <w:pStyle w:val="a4"/>
        <w:numPr>
          <w:ilvl w:val="0"/>
          <w:numId w:val="2"/>
        </w:numPr>
      </w:pPr>
      <w:r>
        <w:t>Множество строк вида:</w:t>
      </w:r>
    </w:p>
    <w:p w:rsidR="001A4552" w:rsidRPr="001A4552" w:rsidRDefault="001A4552">
      <w:r w:rsidRPr="00047E31">
        <w:t>&lt;</w:t>
      </w:r>
      <w:r>
        <w:rPr>
          <w:lang w:val="en-US"/>
        </w:rPr>
        <w:t>id</w:t>
      </w:r>
      <w:r w:rsidRPr="00047E31">
        <w:t xml:space="preserve"> </w:t>
      </w:r>
      <w:r>
        <w:t>объекта</w:t>
      </w:r>
      <w:r w:rsidRPr="00047E31">
        <w:t>&gt;</w:t>
      </w:r>
      <w:r>
        <w:t xml:space="preserve">, </w:t>
      </w:r>
      <w:r>
        <w:rPr>
          <w:lang w:val="en-US"/>
        </w:rPr>
        <w:t>&lt;</w:t>
      </w:r>
      <w:r>
        <w:t>ИНН владельца</w:t>
      </w:r>
      <w:r>
        <w:rPr>
          <w:lang w:val="en-US"/>
        </w:rPr>
        <w:t>&gt;</w:t>
      </w:r>
      <w:r>
        <w:t xml:space="preserve"> </w:t>
      </w:r>
    </w:p>
    <w:p w:rsidR="00057D85" w:rsidRPr="00057D85" w:rsidRDefault="00057D85">
      <w:pPr>
        <w:rPr>
          <w:b/>
        </w:rPr>
      </w:pPr>
      <w:r w:rsidRPr="00057D85">
        <w:rPr>
          <w:b/>
        </w:rPr>
        <w:t xml:space="preserve">Наличие </w:t>
      </w:r>
      <w:r w:rsidRPr="00057D85">
        <w:rPr>
          <w:b/>
          <w:lang w:val="en-US"/>
        </w:rPr>
        <w:t>API</w:t>
      </w:r>
      <w:r w:rsidRPr="00057D85">
        <w:rPr>
          <w:b/>
        </w:rPr>
        <w:t>:</w:t>
      </w:r>
    </w:p>
    <w:p w:rsidR="00057D85" w:rsidRDefault="00057D85" w:rsidP="00057D85">
      <w:pPr>
        <w:pStyle w:val="a4"/>
      </w:pPr>
      <w:r>
        <w:t xml:space="preserve">На данный момент, непонятно, можно ли обращаться с помощью </w:t>
      </w:r>
      <w:r>
        <w:rPr>
          <w:lang w:val="en-US"/>
        </w:rPr>
        <w:t>API</w:t>
      </w:r>
      <w:r w:rsidR="00C36D91">
        <w:t xml:space="preserve"> (в процессе выяснения).</w:t>
      </w:r>
    </w:p>
    <w:p w:rsidR="00057D85" w:rsidRDefault="00057D85" w:rsidP="00057D85">
      <w:pPr>
        <w:pStyle w:val="a4"/>
      </w:pPr>
    </w:p>
    <w:p w:rsidR="00057D85" w:rsidRDefault="00010A5A" w:rsidP="00057D85">
      <w:pPr>
        <w:pStyle w:val="a4"/>
      </w:pPr>
      <w:r>
        <w:rPr>
          <w:b/>
        </w:rPr>
        <w:t>Известный п</w:t>
      </w:r>
      <w:r w:rsidR="00E43655">
        <w:rPr>
          <w:b/>
        </w:rPr>
        <w:t>орядок работы с сайтом</w:t>
      </w:r>
      <w:r w:rsidR="00650BBE">
        <w:rPr>
          <w:b/>
        </w:rPr>
        <w:t xml:space="preserve"> </w:t>
      </w:r>
      <w:hyperlink r:id="rId6" w:history="1">
        <w:r w:rsidR="001F3919" w:rsidRPr="00314C41">
          <w:rPr>
            <w:rStyle w:val="a5"/>
          </w:rPr>
          <w:t>http://</w:t>
        </w:r>
        <w:proofErr w:type="spellStart"/>
        <w:r w:rsidR="001F3919" w:rsidRPr="00314C41">
          <w:rPr>
            <w:rStyle w:val="a5"/>
            <w:lang w:val="en-US"/>
          </w:rPr>
          <w:t>rosreestr</w:t>
        </w:r>
        <w:proofErr w:type="spellEnd"/>
        <w:r w:rsidR="001F3919" w:rsidRPr="00314C41">
          <w:rPr>
            <w:rStyle w:val="a5"/>
          </w:rPr>
          <w:t>.</w:t>
        </w:r>
        <w:proofErr w:type="spellStart"/>
        <w:r w:rsidR="001F3919" w:rsidRPr="00314C41">
          <w:rPr>
            <w:rStyle w:val="a5"/>
          </w:rPr>
          <w:t>ru</w:t>
        </w:r>
        <w:proofErr w:type="spellEnd"/>
      </w:hyperlink>
      <w:r w:rsidR="00650BBE">
        <w:t>:</w:t>
      </w:r>
    </w:p>
    <w:p w:rsidR="005D7864" w:rsidRDefault="005D7864" w:rsidP="00057D85">
      <w:pPr>
        <w:pStyle w:val="a4"/>
      </w:pPr>
    </w:p>
    <w:p w:rsidR="005D7864" w:rsidRPr="005D7864" w:rsidRDefault="00650BBE" w:rsidP="005D7864">
      <w:pPr>
        <w:pStyle w:val="a4"/>
        <w:numPr>
          <w:ilvl w:val="0"/>
          <w:numId w:val="4"/>
        </w:numPr>
      </w:pPr>
      <w:r>
        <w:t xml:space="preserve">По ссылке </w:t>
      </w:r>
      <w:hyperlink r:id="rId7" w:history="1">
        <w:r w:rsidRPr="00314C41">
          <w:rPr>
            <w:rStyle w:val="a5"/>
          </w:rPr>
          <w:t>https://rosreestr.ru/wps/portal/p/cc_ib_state_services/cc_ib_function/cc_ib_electronic_state/cc_ib_dostup_ir</w:t>
        </w:r>
      </w:hyperlink>
      <w:r>
        <w:t xml:space="preserve"> ввести ключ</w:t>
      </w:r>
      <w:r w:rsidRPr="00650BBE">
        <w:t xml:space="preserve"> </w:t>
      </w:r>
      <w:r>
        <w:t>доступа</w:t>
      </w:r>
      <w:r w:rsidRPr="00650BBE">
        <w:t xml:space="preserve">: </w:t>
      </w:r>
      <w:r w:rsidRPr="005D7864">
        <w:rPr>
          <w:rFonts w:cs="MS Shell Dlg"/>
        </w:rPr>
        <w:t>415</w:t>
      </w:r>
      <w:proofErr w:type="spellStart"/>
      <w:r w:rsidRPr="005D7864">
        <w:rPr>
          <w:rFonts w:cs="MS Shell Dlg"/>
          <w:lang w:val="en-US"/>
        </w:rPr>
        <w:t>bcdef</w:t>
      </w:r>
      <w:proofErr w:type="spellEnd"/>
      <w:r w:rsidRPr="005D7864">
        <w:rPr>
          <w:rFonts w:cs="MS Shell Dlg"/>
        </w:rPr>
        <w:t>-0</w:t>
      </w:r>
      <w:r w:rsidRPr="005D7864">
        <w:rPr>
          <w:rFonts w:cs="MS Shell Dlg"/>
          <w:lang w:val="en-US"/>
        </w:rPr>
        <w:t>a</w:t>
      </w:r>
      <w:r w:rsidRPr="005D7864">
        <w:rPr>
          <w:rFonts w:cs="MS Shell Dlg"/>
        </w:rPr>
        <w:t>90-4</w:t>
      </w:r>
      <w:proofErr w:type="spellStart"/>
      <w:r w:rsidRPr="005D7864">
        <w:rPr>
          <w:rFonts w:cs="MS Shell Dlg"/>
          <w:lang w:val="en-US"/>
        </w:rPr>
        <w:t>dee</w:t>
      </w:r>
      <w:proofErr w:type="spellEnd"/>
      <w:r w:rsidRPr="005D7864">
        <w:rPr>
          <w:rFonts w:cs="MS Shell Dlg"/>
        </w:rPr>
        <w:t>-8</w:t>
      </w:r>
      <w:r w:rsidRPr="005D7864">
        <w:rPr>
          <w:rFonts w:cs="MS Shell Dlg"/>
          <w:lang w:val="en-US"/>
        </w:rPr>
        <w:t>e</w:t>
      </w:r>
      <w:r w:rsidRPr="005D7864">
        <w:rPr>
          <w:rFonts w:cs="MS Shell Dlg"/>
        </w:rPr>
        <w:t>4</w:t>
      </w:r>
      <w:r w:rsidRPr="005D7864">
        <w:rPr>
          <w:rFonts w:cs="MS Shell Dlg"/>
          <w:lang w:val="en-US"/>
        </w:rPr>
        <w:t>f</w:t>
      </w:r>
      <w:r w:rsidRPr="005D7864">
        <w:rPr>
          <w:rFonts w:cs="MS Shell Dlg"/>
        </w:rPr>
        <w:t>-</w:t>
      </w:r>
      <w:r w:rsidRPr="005D7864">
        <w:rPr>
          <w:rFonts w:cs="MS Shell Dlg"/>
          <w:lang w:val="en-US"/>
        </w:rPr>
        <w:t>c</w:t>
      </w:r>
      <w:r w:rsidRPr="005D7864">
        <w:rPr>
          <w:rFonts w:cs="MS Shell Dlg"/>
        </w:rPr>
        <w:t>9162</w:t>
      </w:r>
      <w:proofErr w:type="spellStart"/>
      <w:r w:rsidRPr="005D7864">
        <w:rPr>
          <w:rFonts w:cs="MS Shell Dlg"/>
          <w:lang w:val="en-US"/>
        </w:rPr>
        <w:t>bdb</w:t>
      </w:r>
      <w:proofErr w:type="spellEnd"/>
      <w:r w:rsidRPr="005D7864">
        <w:rPr>
          <w:rFonts w:cs="MS Shell Dlg"/>
        </w:rPr>
        <w:t>4</w:t>
      </w:r>
      <w:r w:rsidRPr="005D7864">
        <w:rPr>
          <w:rFonts w:cs="MS Shell Dlg"/>
          <w:lang w:val="en-US"/>
        </w:rPr>
        <w:t>f</w:t>
      </w:r>
      <w:r w:rsidRPr="005D7864">
        <w:rPr>
          <w:rFonts w:cs="MS Shell Dlg"/>
        </w:rPr>
        <w:t>8</w:t>
      </w:r>
      <w:r w:rsidRPr="005D7864">
        <w:rPr>
          <w:rFonts w:cs="MS Shell Dlg"/>
          <w:lang w:val="en-US"/>
        </w:rPr>
        <w:t>a</w:t>
      </w:r>
    </w:p>
    <w:p w:rsidR="005D7864" w:rsidRDefault="005D7864" w:rsidP="005D7864">
      <w:pPr>
        <w:pStyle w:val="a4"/>
        <w:numPr>
          <w:ilvl w:val="0"/>
          <w:numId w:val="4"/>
        </w:numPr>
      </w:pPr>
      <w:r w:rsidRPr="005D7864">
        <w:rPr>
          <w:rFonts w:cs="MS Shell Dlg"/>
        </w:rPr>
        <w:t xml:space="preserve">Дальше по описанию </w:t>
      </w:r>
      <w:hyperlink r:id="rId8" w:history="1">
        <w:r w:rsidRPr="00314C41">
          <w:rPr>
            <w:rStyle w:val="a5"/>
          </w:rPr>
          <w:t>https://rosreestr.ru/cc_ib_dostup_ir/Rukovodstvo_IR_ur_v_1_4.pdf</w:t>
        </w:r>
      </w:hyperlink>
      <w:r>
        <w:t xml:space="preserve"> (начиная со страницы 20)</w:t>
      </w:r>
    </w:p>
    <w:p w:rsidR="005D7864" w:rsidRPr="00F8138D" w:rsidRDefault="005D7864" w:rsidP="005D7864">
      <w:pPr>
        <w:pStyle w:val="a4"/>
        <w:ind w:left="720"/>
      </w:pPr>
    </w:p>
    <w:p w:rsidR="00F8138D" w:rsidRDefault="005D7864" w:rsidP="00650BBE">
      <w:pPr>
        <w:pStyle w:val="a4"/>
        <w:numPr>
          <w:ilvl w:val="0"/>
          <w:numId w:val="4"/>
        </w:numPr>
      </w:pPr>
      <w:r>
        <w:t xml:space="preserve">(краткий порядок действий) </w:t>
      </w:r>
      <w:r w:rsidR="00F8138D">
        <w:t>Формирование запроса по объекту недвижимости</w:t>
      </w:r>
    </w:p>
    <w:p w:rsidR="00F8138D" w:rsidRPr="00F8138D" w:rsidRDefault="00F8138D" w:rsidP="00F8138D">
      <w:pPr>
        <w:pStyle w:val="a4"/>
        <w:numPr>
          <w:ilvl w:val="1"/>
          <w:numId w:val="4"/>
        </w:numPr>
      </w:pPr>
      <w:r>
        <w:t xml:space="preserve">Выбрать «поиск объектов недвижимости» </w:t>
      </w:r>
    </w:p>
    <w:p w:rsidR="005D7864" w:rsidRPr="005D7864" w:rsidRDefault="00F8138D" w:rsidP="00F8138D">
      <w:pPr>
        <w:pStyle w:val="a4"/>
        <w:numPr>
          <w:ilvl w:val="1"/>
          <w:numId w:val="4"/>
        </w:numPr>
      </w:pPr>
      <w:r w:rsidRPr="005D7864">
        <w:rPr>
          <w:rFonts w:cs="MS Shell Dlg"/>
        </w:rPr>
        <w:t xml:space="preserve">Выбрать объекты капитального строительства </w:t>
      </w:r>
    </w:p>
    <w:p w:rsidR="00F8138D" w:rsidRPr="00F8138D" w:rsidRDefault="00F8138D" w:rsidP="00F8138D">
      <w:pPr>
        <w:pStyle w:val="a4"/>
        <w:numPr>
          <w:ilvl w:val="1"/>
          <w:numId w:val="4"/>
        </w:numPr>
      </w:pPr>
      <w:r w:rsidRPr="005D7864">
        <w:rPr>
          <w:rFonts w:cs="MS Shell Dlg"/>
        </w:rPr>
        <w:t>Указать условный номер (</w:t>
      </w:r>
      <w:proofErr w:type="gramStart"/>
      <w:r w:rsidRPr="005D7864">
        <w:rPr>
          <w:rFonts w:cs="MS Shell Dlg"/>
        </w:rPr>
        <w:t>например</w:t>
      </w:r>
      <w:proofErr w:type="gramEnd"/>
      <w:r w:rsidRPr="005D7864">
        <w:rPr>
          <w:rFonts w:cs="MS Shell Dlg"/>
        </w:rPr>
        <w:t xml:space="preserve"> 36189 или 19968) или кадастровый номер (например 77:05:0001010:1110 или 77:03:0003018:1058) </w:t>
      </w:r>
    </w:p>
    <w:p w:rsidR="00F8138D" w:rsidRPr="00F8138D" w:rsidRDefault="00F8138D" w:rsidP="00F8138D">
      <w:pPr>
        <w:pStyle w:val="a4"/>
        <w:numPr>
          <w:ilvl w:val="1"/>
          <w:numId w:val="4"/>
        </w:numPr>
      </w:pPr>
      <w:r w:rsidRPr="00F8138D">
        <w:rPr>
          <w:rFonts w:cs="MS Shell Dlg"/>
        </w:rPr>
        <w:t xml:space="preserve">Указать </w:t>
      </w:r>
      <w:r>
        <w:rPr>
          <w:rFonts w:cs="MS Shell Dlg"/>
        </w:rPr>
        <w:t xml:space="preserve">регион (Москва) </w:t>
      </w:r>
    </w:p>
    <w:p w:rsidR="00F8138D" w:rsidRDefault="00F8138D" w:rsidP="00F8138D">
      <w:pPr>
        <w:pStyle w:val="a4"/>
        <w:numPr>
          <w:ilvl w:val="1"/>
          <w:numId w:val="4"/>
        </w:numPr>
      </w:pPr>
      <w:r>
        <w:t>Нажать кнопку «Найти».</w:t>
      </w:r>
    </w:p>
    <w:p w:rsidR="00F8138D" w:rsidRDefault="00F8138D" w:rsidP="00F8138D">
      <w:pPr>
        <w:pStyle w:val="a4"/>
        <w:numPr>
          <w:ilvl w:val="1"/>
          <w:numId w:val="4"/>
        </w:numPr>
      </w:pPr>
      <w:r>
        <w:t>После некоторого ожидания появится перечень объектов, соответствующих установленному нами фильтру.</w:t>
      </w:r>
    </w:p>
    <w:p w:rsidR="005D7864" w:rsidRDefault="00F8138D" w:rsidP="00F8138D">
      <w:pPr>
        <w:pStyle w:val="a4"/>
        <w:numPr>
          <w:ilvl w:val="1"/>
          <w:numId w:val="4"/>
        </w:numPr>
      </w:pPr>
      <w:r>
        <w:t xml:space="preserve">Щелкаем на объект </w:t>
      </w:r>
    </w:p>
    <w:p w:rsidR="005D7864" w:rsidRDefault="00F8138D" w:rsidP="00F8138D">
      <w:pPr>
        <w:pStyle w:val="a4"/>
        <w:numPr>
          <w:ilvl w:val="1"/>
          <w:numId w:val="4"/>
        </w:numPr>
      </w:pPr>
      <w:r>
        <w:t xml:space="preserve">Выбираем «Отправить запрос» </w:t>
      </w:r>
    </w:p>
    <w:p w:rsidR="00F8138D" w:rsidRDefault="00F8138D" w:rsidP="00F8138D">
      <w:pPr>
        <w:pStyle w:val="a4"/>
        <w:numPr>
          <w:ilvl w:val="1"/>
          <w:numId w:val="4"/>
        </w:numPr>
      </w:pPr>
      <w:r>
        <w:t>Запрос сформирован.</w:t>
      </w:r>
      <w:r w:rsidR="005D7864">
        <w:t xml:space="preserve"> Ура.</w:t>
      </w:r>
    </w:p>
    <w:p w:rsidR="00F8138D" w:rsidRDefault="00F8138D" w:rsidP="00F8138D">
      <w:pPr>
        <w:pStyle w:val="a4"/>
        <w:numPr>
          <w:ilvl w:val="0"/>
          <w:numId w:val="4"/>
        </w:numPr>
      </w:pPr>
      <w:r>
        <w:t>Получение результатов по запросу.</w:t>
      </w:r>
    </w:p>
    <w:p w:rsidR="00F8138D" w:rsidRDefault="00F8138D" w:rsidP="00F8138D">
      <w:pPr>
        <w:pStyle w:val="a4"/>
        <w:numPr>
          <w:ilvl w:val="1"/>
          <w:numId w:val="4"/>
        </w:numPr>
      </w:pPr>
      <w:r>
        <w:t>Выбрать «Мои заявки»</w:t>
      </w:r>
      <w:r w:rsidR="005D7864">
        <w:t xml:space="preserve"> (рис. 4)</w:t>
      </w:r>
    </w:p>
    <w:p w:rsidR="00F8138D" w:rsidRDefault="005D7864" w:rsidP="00F8138D">
      <w:pPr>
        <w:pStyle w:val="a4"/>
        <w:numPr>
          <w:ilvl w:val="1"/>
          <w:numId w:val="4"/>
        </w:numPr>
      </w:pPr>
      <w:r>
        <w:t>Найти объект, по которому мы делали запрос.</w:t>
      </w:r>
    </w:p>
    <w:p w:rsidR="005D7864" w:rsidRDefault="005D7864" w:rsidP="00F8138D">
      <w:pPr>
        <w:pStyle w:val="a4"/>
        <w:numPr>
          <w:ilvl w:val="1"/>
          <w:numId w:val="4"/>
        </w:numPr>
      </w:pPr>
      <w:r>
        <w:t>Скачать файл  (</w:t>
      </w:r>
      <w:r>
        <w:rPr>
          <w:lang w:val="en-US"/>
        </w:rPr>
        <w:t>zip</w:t>
      </w:r>
      <w:r w:rsidRPr="005D7864">
        <w:t xml:space="preserve"> </w:t>
      </w:r>
      <w:r>
        <w:t xml:space="preserve">файл, содержащий </w:t>
      </w:r>
      <w:r>
        <w:rPr>
          <w:lang w:val="en-US"/>
        </w:rPr>
        <w:t>xml</w:t>
      </w:r>
      <w:r w:rsidRPr="005D7864">
        <w:t xml:space="preserve"> </w:t>
      </w:r>
      <w:r>
        <w:rPr>
          <w:lang w:val="en-US"/>
        </w:rPr>
        <w:t>c</w:t>
      </w:r>
      <w:r w:rsidRPr="005D7864">
        <w:t xml:space="preserve"> </w:t>
      </w:r>
      <w:r>
        <w:t>ответом</w:t>
      </w:r>
      <w:r w:rsidRPr="005D7864">
        <w:t>)</w:t>
      </w:r>
    </w:p>
    <w:p w:rsidR="005D7864" w:rsidRDefault="00463121" w:rsidP="00F8138D">
      <w:pPr>
        <w:pStyle w:val="a4"/>
        <w:numPr>
          <w:ilvl w:val="1"/>
          <w:numId w:val="4"/>
        </w:numPr>
      </w:pPr>
      <w:proofErr w:type="spellStart"/>
      <w:r>
        <w:t>Распарсить</w:t>
      </w:r>
      <w:proofErr w:type="spellEnd"/>
      <w:r w:rsidR="005D7864">
        <w:t xml:space="preserve"> </w:t>
      </w:r>
      <w:r>
        <w:rPr>
          <w:lang w:val="en-US"/>
        </w:rPr>
        <w:t>xml</w:t>
      </w:r>
      <w:r w:rsidRPr="00463121">
        <w:t>-</w:t>
      </w:r>
      <w:r w:rsidR="005D7864">
        <w:t>файл, получить перечень ИНН владельцев.</w:t>
      </w:r>
    </w:p>
    <w:p w:rsidR="00BA7AE9" w:rsidRPr="00BA7AE9" w:rsidRDefault="005D7864" w:rsidP="00BA7AE9">
      <w:pPr>
        <w:pStyle w:val="a4"/>
        <w:numPr>
          <w:ilvl w:val="1"/>
          <w:numId w:val="4"/>
        </w:numPr>
      </w:pPr>
      <w:proofErr w:type="spellStart"/>
      <w:r>
        <w:t>Фуух</w:t>
      </w:r>
      <w:proofErr w:type="spellEnd"/>
      <w:r>
        <w:t>. Один объект отработан.</w:t>
      </w:r>
    </w:p>
    <w:p w:rsidR="00BA7AE9" w:rsidRDefault="00BA7AE9" w:rsidP="00BA7AE9">
      <w:pPr>
        <w:pStyle w:val="a4"/>
      </w:pPr>
    </w:p>
    <w:p w:rsidR="00BA7AE9" w:rsidRPr="00BA7AE9" w:rsidRDefault="00BA7AE9" w:rsidP="00BA7AE9">
      <w:pPr>
        <w:pStyle w:val="a4"/>
        <w:rPr>
          <w:lang w:val="en-US"/>
        </w:rPr>
      </w:pPr>
      <w:r w:rsidRPr="00BA7AE9">
        <w:rPr>
          <w:i/>
          <w:highlight w:val="yellow"/>
        </w:rPr>
        <w:t>Важное замечание</w:t>
      </w:r>
      <w:r>
        <w:t>: каждый запрос стоит небольших, но денег, поэтому в тестовых целях не стоит запускать выборки на многие тысячи объектов.</w:t>
      </w:r>
      <w:bookmarkStart w:id="0" w:name="_GoBack"/>
      <w:bookmarkEnd w:id="0"/>
    </w:p>
    <w:p w:rsidR="00E43655" w:rsidRPr="00650BBE" w:rsidRDefault="00E43655" w:rsidP="00E43655">
      <w:pPr>
        <w:pStyle w:val="a4"/>
        <w:spacing w:before="240"/>
        <w:ind w:left="720"/>
      </w:pPr>
    </w:p>
    <w:p w:rsidR="00057D85" w:rsidRPr="00650BBE" w:rsidRDefault="00057D85" w:rsidP="00677550">
      <w:pPr>
        <w:pStyle w:val="a4"/>
        <w:ind w:left="-1418"/>
      </w:pPr>
    </w:p>
    <w:sectPr w:rsidR="00057D85" w:rsidRPr="00650BBE" w:rsidSect="0067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7B0"/>
    <w:multiLevelType w:val="hybridMultilevel"/>
    <w:tmpl w:val="B23A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64E62"/>
    <w:multiLevelType w:val="hybridMultilevel"/>
    <w:tmpl w:val="D030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41335"/>
    <w:multiLevelType w:val="hybridMultilevel"/>
    <w:tmpl w:val="F446E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94B61"/>
    <w:multiLevelType w:val="hybridMultilevel"/>
    <w:tmpl w:val="9716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A2"/>
    <w:rsid w:val="00010A5A"/>
    <w:rsid w:val="00047E31"/>
    <w:rsid w:val="00057D85"/>
    <w:rsid w:val="001A4552"/>
    <w:rsid w:val="001F3919"/>
    <w:rsid w:val="00463121"/>
    <w:rsid w:val="005D7864"/>
    <w:rsid w:val="00650BBE"/>
    <w:rsid w:val="00677550"/>
    <w:rsid w:val="006B0FA2"/>
    <w:rsid w:val="00721497"/>
    <w:rsid w:val="00B45C57"/>
    <w:rsid w:val="00BA7AE9"/>
    <w:rsid w:val="00C36D91"/>
    <w:rsid w:val="00DE0AA3"/>
    <w:rsid w:val="00E43655"/>
    <w:rsid w:val="00EB7AB5"/>
    <w:rsid w:val="00F01FD6"/>
    <w:rsid w:val="00F8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85"/>
    <w:pPr>
      <w:ind w:left="720"/>
      <w:contextualSpacing/>
    </w:pPr>
  </w:style>
  <w:style w:type="paragraph" w:styleId="a4">
    <w:name w:val="No Spacing"/>
    <w:uiPriority w:val="1"/>
    <w:qFormat/>
    <w:rsid w:val="00057D8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57D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85"/>
    <w:pPr>
      <w:ind w:left="720"/>
      <w:contextualSpacing/>
    </w:pPr>
  </w:style>
  <w:style w:type="paragraph" w:styleId="a4">
    <w:name w:val="No Spacing"/>
    <w:uiPriority w:val="1"/>
    <w:qFormat/>
    <w:rsid w:val="00057D8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57D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cc_ib_dostup_ir/Rukovodstvo_IR_ur_v_1_4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reestr.ru/wps/portal/p/cc_ib_state_services/cc_ib_function/cc_ib_electronic_state/cc_ib_dostup_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reest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</dc:creator>
  <cp:keywords/>
  <dc:description/>
  <cp:lastModifiedBy>Горошков Петр</cp:lastModifiedBy>
  <cp:revision>14</cp:revision>
  <dcterms:created xsi:type="dcterms:W3CDTF">2014-09-25T08:25:00Z</dcterms:created>
  <dcterms:modified xsi:type="dcterms:W3CDTF">2014-09-25T11:09:00Z</dcterms:modified>
</cp:coreProperties>
</file>